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2FD" w:rsidRDefault="004101B3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ПРОТОКОЛ №7408/485 Блр</w:t>
      </w:r>
      <w:proofErr w:type="gramStart"/>
      <w:r>
        <w:rPr>
          <w:rFonts w:ascii="Times New Roman" w:hAnsi="Times New Roman"/>
          <w:b/>
          <w:bCs/>
          <w:sz w:val="28"/>
        </w:rPr>
        <w:t>1</w:t>
      </w:r>
      <w:proofErr w:type="gramEnd"/>
      <w:r>
        <w:rPr>
          <w:rFonts w:ascii="Times New Roman" w:hAnsi="Times New Roman"/>
          <w:b/>
          <w:bCs/>
          <w:sz w:val="28"/>
        </w:rPr>
        <w:t>/П-</w:t>
      </w:r>
      <w:r w:rsidR="00F41198">
        <w:rPr>
          <w:rFonts w:ascii="Times New Roman" w:hAnsi="Times New Roman"/>
          <w:b/>
          <w:bCs/>
          <w:sz w:val="28"/>
        </w:rPr>
        <w:t>15-7</w:t>
      </w:r>
      <w:r>
        <w:rPr>
          <w:rFonts w:ascii="Times New Roman" w:hAnsi="Times New Roman"/>
          <w:b/>
          <w:bCs/>
          <w:sz w:val="28"/>
        </w:rPr>
        <w:t xml:space="preserve"> </w:t>
      </w:r>
    </w:p>
    <w:p w:rsidR="004042FD" w:rsidRDefault="004101B3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 xml:space="preserve">заседания </w:t>
      </w:r>
      <w:r w:rsidR="004156AA">
        <w:rPr>
          <w:rFonts w:ascii="Times New Roman" w:hAnsi="Times New Roman"/>
          <w:b/>
          <w:bCs/>
          <w:sz w:val="28"/>
        </w:rPr>
        <w:t>Конкурс</w:t>
      </w:r>
      <w:r>
        <w:rPr>
          <w:rFonts w:ascii="Times New Roman" w:hAnsi="Times New Roman"/>
          <w:b/>
          <w:bCs/>
          <w:sz w:val="28"/>
        </w:rPr>
        <w:t xml:space="preserve">ной комиссии </w:t>
      </w:r>
      <w:r w:rsidR="00F41198">
        <w:rPr>
          <w:rFonts w:ascii="Times New Roman" w:hAnsi="Times New Roman"/>
          <w:b/>
          <w:bCs/>
          <w:sz w:val="28"/>
        </w:rPr>
        <w:t>по проведению преддоговорных переговоров</w:t>
      </w:r>
      <w:r>
        <w:rPr>
          <w:rFonts w:ascii="Times New Roman" w:hAnsi="Times New Roman"/>
          <w:b/>
          <w:bCs/>
          <w:sz w:val="28"/>
        </w:rPr>
        <w:t xml:space="preserve"> по лоту №7408/485 Блр</w:t>
      </w:r>
      <w:proofErr w:type="gramStart"/>
      <w:r>
        <w:rPr>
          <w:rFonts w:ascii="Times New Roman" w:hAnsi="Times New Roman"/>
          <w:b/>
          <w:bCs/>
          <w:sz w:val="28"/>
        </w:rPr>
        <w:t>1</w:t>
      </w:r>
      <w:proofErr w:type="gramEnd"/>
      <w:r>
        <w:rPr>
          <w:rFonts w:ascii="Times New Roman" w:hAnsi="Times New Roman"/>
          <w:b/>
          <w:bCs/>
          <w:sz w:val="28"/>
        </w:rPr>
        <w:t xml:space="preserve">/П-15 "Поставка баков контроля объемной активности для сооружения энергоблока №1 Белорусской АЭС" </w:t>
      </w:r>
    </w:p>
    <w:p w:rsidR="004042FD" w:rsidRDefault="004042FD">
      <w:pPr>
        <w:pStyle w:val="ab"/>
        <w:spacing w:after="0"/>
        <w:jc w:val="center"/>
        <w:outlineLvl w:val="0"/>
        <w:rPr>
          <w:rFonts w:ascii="Times New Roman" w:hAnsi="Times New Roman"/>
          <w:b/>
          <w:bCs/>
          <w:sz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954"/>
      </w:tblGrid>
      <w:tr w:rsidR="004042FD" w:rsidTr="00FE55CE">
        <w:tc>
          <w:tcPr>
            <w:tcW w:w="4219" w:type="dxa"/>
            <w:hideMark/>
          </w:tcPr>
          <w:p w:rsidR="004042FD" w:rsidRDefault="004101B3">
            <w:pPr>
              <w:pStyle w:val="ab"/>
              <w:spacing w:after="0" w:line="276" w:lineRule="auto"/>
              <w:rPr>
                <w:rFonts w:ascii="Times New Roman" w:hAnsi="Times New Roman"/>
                <w:bCs/>
                <w:sz w:val="28"/>
                <w:lang w:val="en-US" w:eastAsia="en-US"/>
              </w:rPr>
            </w:pPr>
            <w:r>
              <w:rPr>
                <w:rFonts w:ascii="Times New Roman" w:hAnsi="Times New Roman"/>
                <w:bCs/>
                <w:sz w:val="28"/>
                <w:lang w:eastAsia="en-US"/>
              </w:rPr>
              <w:t>г</w:t>
            </w:r>
            <w:r>
              <w:rPr>
                <w:rFonts w:ascii="Times New Roman" w:hAnsi="Times New Roman"/>
                <w:bCs/>
                <w:sz w:val="28"/>
                <w:lang w:val="en-US" w:eastAsia="en-US"/>
              </w:rPr>
              <w:t>. Н.Новгород</w:t>
            </w:r>
          </w:p>
        </w:tc>
        <w:tc>
          <w:tcPr>
            <w:tcW w:w="5954" w:type="dxa"/>
            <w:hideMark/>
          </w:tcPr>
          <w:p w:rsidR="004042FD" w:rsidRDefault="00FE55CE" w:rsidP="009E5F24">
            <w:pPr>
              <w:pStyle w:val="ab"/>
              <w:spacing w:after="0" w:line="276" w:lineRule="auto"/>
              <w:jc w:val="right"/>
              <w:rPr>
                <w:rFonts w:ascii="Times New Roman" w:hAnsi="Times New Roman"/>
                <w:bCs/>
                <w:sz w:val="28"/>
                <w:lang w:eastAsia="en-US"/>
              </w:rPr>
            </w:pPr>
            <w:r w:rsidRPr="00F77BEA">
              <w:rPr>
                <w:rFonts w:ascii="Times New Roman" w:hAnsi="Times New Roman"/>
                <w:bCs/>
                <w:noProof/>
                <w:sz w:val="28"/>
                <w:szCs w:val="28"/>
              </w:rPr>
              <w:t>дата подписания протокола</w:t>
            </w:r>
            <w:r w:rsidRPr="00F77BE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«</w:t>
            </w:r>
            <w:r w:rsidR="009E5F24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09</w:t>
            </w:r>
            <w:bookmarkStart w:id="0" w:name="_GoBack"/>
            <w:bookmarkEnd w:id="0"/>
            <w:r w:rsidRPr="00F77BE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» ию</w:t>
            </w: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л</w:t>
            </w:r>
            <w:r w:rsidRPr="00F77BEA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я 2015</w:t>
            </w:r>
            <w:r w:rsidRPr="00742F08"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:rsidR="004042FD" w:rsidRDefault="004042FD">
      <w:pPr>
        <w:pStyle w:val="ab"/>
        <w:spacing w:after="0"/>
        <w:jc w:val="center"/>
        <w:rPr>
          <w:rFonts w:ascii="Times New Roman" w:hAnsi="Times New Roman"/>
          <w:b/>
          <w:bCs/>
          <w:sz w:val="28"/>
        </w:rPr>
      </w:pPr>
    </w:p>
    <w:p w:rsidR="004156AA" w:rsidRP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4156AA">
        <w:rPr>
          <w:sz w:val="28"/>
          <w:szCs w:val="28"/>
        </w:rPr>
        <w:t>Открытый запрос предложений в электронной форме проводится в соответствии с Единым отраслевым стандартом закупок (Положением о закупке) Государственной корпорации по атомной энергии «</w:t>
      </w:r>
      <w:proofErr w:type="spellStart"/>
      <w:r w:rsidRPr="004156AA">
        <w:rPr>
          <w:sz w:val="28"/>
          <w:szCs w:val="28"/>
        </w:rPr>
        <w:t>Росатом</w:t>
      </w:r>
      <w:proofErr w:type="spellEnd"/>
      <w:r w:rsidRPr="004156AA">
        <w:rPr>
          <w:sz w:val="28"/>
          <w:szCs w:val="28"/>
        </w:rPr>
        <w:t xml:space="preserve">», утвержденным решением наблюдательного совета </w:t>
      </w:r>
      <w:proofErr w:type="spellStart"/>
      <w:r w:rsidRPr="004156AA">
        <w:rPr>
          <w:sz w:val="28"/>
          <w:szCs w:val="28"/>
        </w:rPr>
        <w:t>Госкорпорации</w:t>
      </w:r>
      <w:proofErr w:type="spellEnd"/>
      <w:r w:rsidRPr="004156AA">
        <w:rPr>
          <w:sz w:val="28"/>
          <w:szCs w:val="28"/>
        </w:rPr>
        <w:t xml:space="preserve"> «</w:t>
      </w:r>
      <w:proofErr w:type="spellStart"/>
      <w:r w:rsidRPr="004156AA">
        <w:rPr>
          <w:sz w:val="28"/>
          <w:szCs w:val="28"/>
        </w:rPr>
        <w:t>Росатом</w:t>
      </w:r>
      <w:proofErr w:type="spellEnd"/>
      <w:r w:rsidRPr="004156AA">
        <w:rPr>
          <w:sz w:val="28"/>
          <w:szCs w:val="28"/>
        </w:rPr>
        <w:t>» (протокол от 07.02.2012 № 37) (далее – ЕОСЗ) в его действующей редакции, с использованием функционала ЭТП «</w:t>
      </w:r>
      <w:hyperlink r:id="rId8" w:history="1">
        <w:r w:rsidRPr="004156AA">
          <w:rPr>
            <w:rStyle w:val="a3"/>
            <w:sz w:val="28"/>
            <w:szCs w:val="28"/>
          </w:rPr>
          <w:t>a</w:t>
        </w:r>
        <w:r w:rsidRPr="004156AA">
          <w:rPr>
            <w:rStyle w:val="a3"/>
            <w:sz w:val="28"/>
            <w:szCs w:val="28"/>
          </w:rPr>
          <w:noBreakHyphen/>
          <w:t>k-d.ru</w:t>
        </w:r>
      </w:hyperlink>
      <w:r w:rsidRPr="004156AA">
        <w:rPr>
          <w:sz w:val="28"/>
          <w:szCs w:val="28"/>
        </w:rPr>
        <w:t xml:space="preserve">» согласно регламенту ее работы. </w:t>
      </w:r>
    </w:p>
    <w:p w:rsidR="004156AA" w:rsidRPr="004156AA" w:rsidRDefault="004156AA" w:rsidP="004156AA">
      <w:pPr>
        <w:pStyle w:val="3"/>
        <w:spacing w:before="0" w:after="0"/>
        <w:rPr>
          <w:rFonts w:ascii="Times New Roman" w:hAnsi="Times New Roman" w:cs="Times New Roman"/>
          <w:szCs w:val="28"/>
        </w:rPr>
      </w:pPr>
    </w:p>
    <w:p w:rsidR="004156AA" w:rsidRPr="004156AA" w:rsidRDefault="004156AA" w:rsidP="004156AA">
      <w:pPr>
        <w:pStyle w:val="3"/>
        <w:spacing w:before="0" w:after="0"/>
        <w:rPr>
          <w:rFonts w:ascii="Times New Roman" w:hAnsi="Times New Roman" w:cs="Times New Roman"/>
          <w:szCs w:val="28"/>
        </w:rPr>
      </w:pPr>
      <w:r w:rsidRPr="004156AA">
        <w:rPr>
          <w:rFonts w:ascii="Times New Roman" w:hAnsi="Times New Roman" w:cs="Times New Roman"/>
          <w:szCs w:val="28"/>
        </w:rPr>
        <w:t>Информация о закупке:</w:t>
      </w:r>
    </w:p>
    <w:p w:rsidR="004156AA" w:rsidRPr="004156AA" w:rsidRDefault="004156AA" w:rsidP="004156AA">
      <w:pPr>
        <w:pStyle w:val="3"/>
        <w:spacing w:before="0" w:after="0"/>
        <w:rPr>
          <w:rFonts w:ascii="Times New Roman" w:hAnsi="Times New Roman" w:cs="Times New Roman"/>
          <w:szCs w:val="28"/>
        </w:rPr>
      </w:pPr>
    </w:p>
    <w:p w:rsidR="004156AA" w:rsidRP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4156AA">
        <w:rPr>
          <w:sz w:val="28"/>
          <w:szCs w:val="28"/>
        </w:rPr>
        <w:t>Заказчик: АО АСЭ.</w:t>
      </w:r>
    </w:p>
    <w:p w:rsidR="004156AA" w:rsidRP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4156AA">
        <w:rPr>
          <w:sz w:val="28"/>
          <w:szCs w:val="28"/>
        </w:rPr>
        <w:t>Организатор запроса предложений: АО «НИАЭП».</w:t>
      </w:r>
    </w:p>
    <w:p w:rsid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4156AA">
        <w:rPr>
          <w:sz w:val="28"/>
          <w:szCs w:val="28"/>
        </w:rPr>
        <w:t>Предмет договора: право заключения договора на поставку товара по лоту №7408/485 Блр</w:t>
      </w:r>
      <w:proofErr w:type="gramStart"/>
      <w:r w:rsidRPr="004156AA">
        <w:rPr>
          <w:sz w:val="28"/>
          <w:szCs w:val="28"/>
        </w:rPr>
        <w:t>1</w:t>
      </w:r>
      <w:proofErr w:type="gramEnd"/>
      <w:r w:rsidRPr="004156AA">
        <w:rPr>
          <w:sz w:val="28"/>
          <w:szCs w:val="28"/>
        </w:rPr>
        <w:t xml:space="preserve">/П-15 "Поставка баков контроля объемной активности для сооружения энергоблока №1 Белорусской АЭС». </w:t>
      </w:r>
    </w:p>
    <w:p w:rsidR="004156AA" w:rsidRP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</w:p>
    <w:p w:rsid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4156AA">
        <w:rPr>
          <w:sz w:val="28"/>
          <w:szCs w:val="28"/>
        </w:rPr>
        <w:t>Начальная (максимальная) цена договора: 1 284 194,00 (Один миллион двести восемьдесят четыре тысячи сто девяносто четыре) рубля 00 копеек, включая НДС.</w:t>
      </w:r>
    </w:p>
    <w:p w:rsidR="004156AA" w:rsidRP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</w:p>
    <w:p w:rsid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  <w:r w:rsidRPr="004156AA">
        <w:rPr>
          <w:sz w:val="28"/>
          <w:szCs w:val="28"/>
        </w:rPr>
        <w:t xml:space="preserve">Срок и объем поставки: в соответствии со Спецификацией (Приложение №1 к проекту договора (ЧАСТЬ 2 «Проект договора» Тома 1 «ОБЩАЯ И КОММЕРЧЕСКАЯ ЧАСТИ» документации)). </w:t>
      </w:r>
    </w:p>
    <w:p w:rsidR="004156AA" w:rsidRPr="004156AA" w:rsidRDefault="004156AA" w:rsidP="004156AA">
      <w:pPr>
        <w:pStyle w:val="af1"/>
        <w:spacing w:before="0" w:beforeAutospacing="0" w:after="0" w:afterAutospacing="0"/>
        <w:jc w:val="both"/>
        <w:rPr>
          <w:sz w:val="28"/>
          <w:szCs w:val="28"/>
        </w:rPr>
      </w:pPr>
    </w:p>
    <w:p w:rsidR="004156AA" w:rsidRPr="004156AA" w:rsidRDefault="004156AA" w:rsidP="004156AA">
      <w:pPr>
        <w:rPr>
          <w:rFonts w:ascii="Times New Roman" w:hAnsi="Times New Roman"/>
          <w:sz w:val="28"/>
          <w:szCs w:val="28"/>
        </w:rPr>
      </w:pPr>
      <w:r w:rsidRPr="004156AA">
        <w:rPr>
          <w:rFonts w:ascii="Times New Roman" w:hAnsi="Times New Roman"/>
          <w:sz w:val="28"/>
          <w:szCs w:val="28"/>
        </w:rPr>
        <w:t xml:space="preserve">Извещение о проведении запроса предложений в электронной форме и документация по проведению запроса предложений </w:t>
      </w:r>
      <w:proofErr w:type="gramStart"/>
      <w:r w:rsidRPr="004156AA">
        <w:rPr>
          <w:rFonts w:ascii="Times New Roman" w:hAnsi="Times New Roman"/>
          <w:sz w:val="28"/>
          <w:szCs w:val="28"/>
        </w:rPr>
        <w:t>опубликованы</w:t>
      </w:r>
      <w:proofErr w:type="gramEnd"/>
      <w:r w:rsidRPr="004156A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4156AA">
        <w:rPr>
          <w:rFonts w:ascii="Times New Roman" w:hAnsi="Times New Roman"/>
          <w:sz w:val="28"/>
          <w:szCs w:val="28"/>
        </w:rPr>
        <w:t xml:space="preserve">«28» апреля 2015 года в информационно-телекоммуникационной сети «Интернет» на официальном сайте Российской Федерации для размещения информации о размещении заказов </w:t>
      </w:r>
      <w:hyperlink r:id="rId9" w:history="1">
        <w:r w:rsidRPr="004156AA">
          <w:rPr>
            <w:rFonts w:ascii="Times New Roman" w:hAnsi="Times New Roman"/>
            <w:sz w:val="28"/>
            <w:szCs w:val="28"/>
          </w:rPr>
          <w:t>http://www.zakupki.gov.ru</w:t>
        </w:r>
      </w:hyperlink>
      <w:r w:rsidRPr="004156AA">
        <w:rPr>
          <w:rFonts w:ascii="Times New Roman" w:hAnsi="Times New Roman"/>
          <w:sz w:val="28"/>
          <w:szCs w:val="28"/>
        </w:rPr>
        <w:t xml:space="preserve">/, закупка №31502305165, на официальном сайте о размещении заказов на закупки товаров, работ и услуг для нужд </w:t>
      </w:r>
      <w:proofErr w:type="spellStart"/>
      <w:r w:rsidRPr="004156AA">
        <w:rPr>
          <w:rFonts w:ascii="Times New Roman" w:hAnsi="Times New Roman"/>
          <w:sz w:val="28"/>
          <w:szCs w:val="28"/>
        </w:rPr>
        <w:t>Госкорпорации</w:t>
      </w:r>
      <w:proofErr w:type="spellEnd"/>
      <w:r w:rsidRPr="004156AA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4156AA">
        <w:rPr>
          <w:rFonts w:ascii="Times New Roman" w:hAnsi="Times New Roman"/>
          <w:sz w:val="28"/>
          <w:szCs w:val="28"/>
        </w:rPr>
        <w:t>Росатом</w:t>
      </w:r>
      <w:proofErr w:type="spellEnd"/>
      <w:r w:rsidRPr="004156AA">
        <w:rPr>
          <w:rFonts w:ascii="Times New Roman" w:hAnsi="Times New Roman"/>
          <w:sz w:val="28"/>
          <w:szCs w:val="28"/>
        </w:rPr>
        <w:t xml:space="preserve">» </w:t>
      </w:r>
      <w:hyperlink r:id="rId10" w:history="1">
        <w:r w:rsidRPr="004156AA">
          <w:rPr>
            <w:rFonts w:ascii="Times New Roman" w:hAnsi="Times New Roman"/>
            <w:sz w:val="28"/>
            <w:szCs w:val="28"/>
          </w:rPr>
          <w:t>http://zakupki.rosatom.ru/</w:t>
        </w:r>
      </w:hyperlink>
      <w:r w:rsidRPr="004156AA">
        <w:rPr>
          <w:rFonts w:ascii="Times New Roman" w:hAnsi="Times New Roman"/>
          <w:sz w:val="28"/>
          <w:szCs w:val="28"/>
        </w:rPr>
        <w:t>, закупка №150428/0536/451, на ЭТП «АКД», закупка №R026940.</w:t>
      </w:r>
      <w:proofErr w:type="gramEnd"/>
    </w:p>
    <w:p w:rsidR="004042FD" w:rsidRDefault="004042FD">
      <w:pPr>
        <w:pStyle w:val="310"/>
        <w:ind w:firstLine="0"/>
        <w:rPr>
          <w:b w:val="0"/>
          <w:bCs w:val="0"/>
          <w:sz w:val="28"/>
          <w:szCs w:val="24"/>
        </w:rPr>
      </w:pPr>
    </w:p>
    <w:p w:rsidR="00F41198" w:rsidRDefault="00F41198" w:rsidP="00F41198">
      <w:pPr>
        <w:pStyle w:val="310"/>
        <w:ind w:firstLine="0"/>
        <w:rPr>
          <w:b w:val="0"/>
          <w:bCs w:val="0"/>
          <w:color w:val="000000"/>
          <w:sz w:val="28"/>
          <w:szCs w:val="28"/>
        </w:rPr>
      </w:pPr>
      <w:r w:rsidRPr="00891024">
        <w:rPr>
          <w:b w:val="0"/>
          <w:bCs w:val="0"/>
          <w:sz w:val="28"/>
          <w:szCs w:val="28"/>
        </w:rPr>
        <w:t xml:space="preserve">Заседание Конкурсной комиссии проводится в 11:30:00 (время московское) «07» июля 2015 года, по адресу: </w:t>
      </w:r>
      <w:proofErr w:type="spellStart"/>
      <w:r w:rsidRPr="00891024">
        <w:rPr>
          <w:b w:val="0"/>
          <w:bCs w:val="0"/>
          <w:color w:val="000000"/>
          <w:sz w:val="28"/>
          <w:szCs w:val="28"/>
        </w:rPr>
        <w:t>г.Н.Новгород</w:t>
      </w:r>
      <w:proofErr w:type="spellEnd"/>
      <w:r w:rsidRPr="00891024">
        <w:rPr>
          <w:b w:val="0"/>
          <w:bCs w:val="0"/>
          <w:color w:val="000000"/>
          <w:sz w:val="28"/>
          <w:szCs w:val="28"/>
        </w:rPr>
        <w:t xml:space="preserve">, пл. Свободы, д.3, малый актовый зал. </w:t>
      </w:r>
      <w:r w:rsidRPr="00891024">
        <w:rPr>
          <w:b w:val="0"/>
          <w:bCs w:val="0"/>
          <w:sz w:val="28"/>
          <w:szCs w:val="28"/>
          <w:lang w:eastAsia="ru-RU"/>
        </w:rPr>
        <w:t>Заседание проводится с использованием средств видеосвязи</w:t>
      </w:r>
      <w:r w:rsidRPr="00891024">
        <w:rPr>
          <w:b w:val="0"/>
          <w:bCs w:val="0"/>
          <w:color w:val="000000"/>
          <w:sz w:val="28"/>
          <w:szCs w:val="28"/>
        </w:rPr>
        <w:t>.</w:t>
      </w:r>
    </w:p>
    <w:p w:rsidR="00F41198" w:rsidRPr="00891024" w:rsidRDefault="00F41198" w:rsidP="00F41198">
      <w:pPr>
        <w:pStyle w:val="310"/>
        <w:ind w:firstLine="0"/>
        <w:rPr>
          <w:b w:val="0"/>
          <w:bCs w:val="0"/>
          <w:color w:val="FF0000"/>
          <w:sz w:val="28"/>
          <w:szCs w:val="28"/>
          <w:lang w:eastAsia="ru-RU"/>
        </w:rPr>
      </w:pPr>
    </w:p>
    <w:p w:rsidR="00F41198" w:rsidRPr="00891024" w:rsidRDefault="00F41198" w:rsidP="00F41198">
      <w:pPr>
        <w:pStyle w:val="3"/>
        <w:spacing w:before="0" w:after="0"/>
        <w:rPr>
          <w:rFonts w:ascii="Times New Roman" w:hAnsi="Times New Roman" w:cs="Times New Roman"/>
          <w:szCs w:val="28"/>
        </w:rPr>
      </w:pPr>
      <w:r w:rsidRPr="00891024">
        <w:rPr>
          <w:rFonts w:ascii="Times New Roman" w:hAnsi="Times New Roman" w:cs="Times New Roman"/>
          <w:szCs w:val="28"/>
        </w:rPr>
        <w:t>В заседании принимают участие:</w:t>
      </w:r>
    </w:p>
    <w:tbl>
      <w:tblPr>
        <w:tblW w:w="4948" w:type="pct"/>
        <w:tblInd w:w="38" w:type="dxa"/>
        <w:tblLook w:val="00A0" w:firstRow="1" w:lastRow="0" w:firstColumn="1" w:lastColumn="0" w:noHBand="0" w:noVBand="0"/>
      </w:tblPr>
      <w:tblGrid>
        <w:gridCol w:w="2453"/>
        <w:gridCol w:w="7553"/>
      </w:tblGrid>
      <w:tr w:rsidR="00F41198" w:rsidRPr="00891024" w:rsidTr="00F64237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Должность</w:t>
            </w:r>
          </w:p>
        </w:tc>
      </w:tr>
      <w:tr w:rsidR="00F41198" w:rsidRPr="00891024" w:rsidTr="00F6423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F41198" w:rsidRPr="00891024" w:rsidTr="00F64237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024">
              <w:rPr>
                <w:rFonts w:ascii="Times New Roman" w:hAnsi="Times New Roman"/>
                <w:sz w:val="28"/>
                <w:szCs w:val="28"/>
              </w:rPr>
              <w:t>Пустовой</w:t>
            </w:r>
            <w:proofErr w:type="spellEnd"/>
            <w:r w:rsidRPr="00891024">
              <w:rPr>
                <w:rFonts w:ascii="Times New Roman" w:hAnsi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 xml:space="preserve">Директор по строительству Белорусской АЭС – директор </w:t>
            </w:r>
            <w:r w:rsidRPr="00891024">
              <w:rPr>
                <w:rFonts w:ascii="Times New Roman" w:hAnsi="Times New Roman"/>
                <w:sz w:val="28"/>
                <w:szCs w:val="28"/>
              </w:rPr>
              <w:lastRenderedPageBreak/>
              <w:t>Представительства АО «НИАЭП» в Республике Беларусь</w:t>
            </w:r>
          </w:p>
        </w:tc>
      </w:tr>
      <w:tr w:rsidR="00F41198" w:rsidRPr="00891024" w:rsidTr="00F6423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 xml:space="preserve">Члены </w:t>
            </w: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Конкурсной</w:t>
            </w:r>
            <w:r w:rsidRPr="0089102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комиссии с правом «вето»:</w:t>
            </w:r>
          </w:p>
        </w:tc>
      </w:tr>
      <w:tr w:rsidR="00F41198" w:rsidRPr="00891024" w:rsidTr="00F64237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Ткачев Г.В.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Главный специалист отдела физической защиты и безопасности финансово-экономической деятельности управления специальной безопасности и защиты активов российских проектов АО «НИАЭП»</w:t>
            </w:r>
          </w:p>
        </w:tc>
      </w:tr>
      <w:tr w:rsidR="00F41198" w:rsidRPr="00891024" w:rsidTr="00F6423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F41198" w:rsidRPr="00891024" w:rsidTr="00F64237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Червяков Е.И.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Заместитель генерального директора Государственного предприятия «Белорусская АЭС»</w:t>
            </w:r>
          </w:p>
        </w:tc>
      </w:tr>
      <w:tr w:rsidR="00F41198" w:rsidRPr="00891024" w:rsidTr="00F64237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Климович Г.К.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Заместитель начальника управления капитального строительства Государственного предприятия «Белорусская АЭС»</w:t>
            </w:r>
          </w:p>
        </w:tc>
      </w:tr>
      <w:tr w:rsidR="00F41198" w:rsidRPr="00891024" w:rsidTr="00F64237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024">
              <w:rPr>
                <w:rFonts w:ascii="Times New Roman" w:hAnsi="Times New Roman"/>
                <w:sz w:val="28"/>
                <w:szCs w:val="28"/>
              </w:rPr>
              <w:t>Малишевский</w:t>
            </w:r>
            <w:proofErr w:type="spellEnd"/>
            <w:r w:rsidRPr="00891024">
              <w:rPr>
                <w:rFonts w:ascii="Times New Roman" w:hAnsi="Times New Roman"/>
                <w:sz w:val="28"/>
                <w:szCs w:val="28"/>
              </w:rPr>
              <w:t xml:space="preserve"> В.С.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Начальник производственно-технического отдела Государственного предприятия «Белорусская АЭС»</w:t>
            </w:r>
          </w:p>
        </w:tc>
      </w:tr>
      <w:tr w:rsidR="00F41198" w:rsidRPr="00891024" w:rsidTr="00F64237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024">
              <w:rPr>
                <w:rFonts w:ascii="Times New Roman" w:hAnsi="Times New Roman"/>
                <w:sz w:val="28"/>
                <w:szCs w:val="28"/>
              </w:rPr>
              <w:t>Коптель</w:t>
            </w:r>
            <w:proofErr w:type="spellEnd"/>
            <w:r w:rsidRPr="00891024">
              <w:rPr>
                <w:rFonts w:ascii="Times New Roman" w:hAnsi="Times New Roman"/>
                <w:sz w:val="28"/>
                <w:szCs w:val="28"/>
              </w:rPr>
              <w:t xml:space="preserve"> Е.Г.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Ведущий специалист производственного отдела управления капитального строительства Государственного предприятия «Белорусская АЭС»</w:t>
            </w:r>
          </w:p>
        </w:tc>
      </w:tr>
      <w:tr w:rsidR="00F41198" w:rsidRPr="00891024" w:rsidTr="00F64237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Бронников И.В.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 xml:space="preserve">Директор по проектированию </w:t>
            </w:r>
            <w:proofErr w:type="gramStart"/>
            <w:r w:rsidRPr="00891024">
              <w:rPr>
                <w:rFonts w:ascii="Times New Roman" w:hAnsi="Times New Roman"/>
                <w:sz w:val="28"/>
                <w:szCs w:val="28"/>
              </w:rPr>
              <w:t>Курской</w:t>
            </w:r>
            <w:proofErr w:type="gramEnd"/>
            <w:r w:rsidRPr="00891024">
              <w:rPr>
                <w:rFonts w:ascii="Times New Roman" w:hAnsi="Times New Roman"/>
                <w:sz w:val="28"/>
                <w:szCs w:val="28"/>
              </w:rPr>
              <w:t xml:space="preserve"> АЭС-2 АО «НИАЭП»</w:t>
            </w:r>
          </w:p>
        </w:tc>
      </w:tr>
      <w:tr w:rsidR="00F41198" w:rsidRPr="00891024" w:rsidTr="00F64237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Казакова Е.А.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Начальник управления  методологии и организации закупок АО «НИАЭП»</w:t>
            </w:r>
          </w:p>
        </w:tc>
      </w:tr>
      <w:tr w:rsidR="00F41198" w:rsidRPr="00891024" w:rsidTr="00F64237">
        <w:trPr>
          <w:trHeight w:val="492"/>
        </w:trPr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Соловьев М.В.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Главный эксперт управления планирования закупок АО «НИАЭП»</w:t>
            </w:r>
          </w:p>
        </w:tc>
      </w:tr>
      <w:tr w:rsidR="00F41198" w:rsidRPr="00891024" w:rsidTr="00F64237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Кочедыков А.А.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Заместитель директора по комплектации и снабжению   Представительства АО «НИАЭП» в Республике Беларусь</w:t>
            </w:r>
          </w:p>
        </w:tc>
      </w:tr>
      <w:tr w:rsidR="00F41198" w:rsidRPr="00891024" w:rsidTr="00F64237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Дыба Д.Л.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Главный юрисконсульт Представительства АО «НИАЭП» в Республике Беларусь</w:t>
            </w:r>
          </w:p>
        </w:tc>
      </w:tr>
      <w:tr w:rsidR="00F41198" w:rsidRPr="00891024" w:rsidTr="00F64237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Пономарева О.В.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Старший специалист отдела страхования финансового управления АО АСЭ</w:t>
            </w:r>
          </w:p>
        </w:tc>
      </w:tr>
      <w:tr w:rsidR="00F41198" w:rsidRPr="00891024" w:rsidTr="00F64237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 без права голоса:</w:t>
            </w:r>
          </w:p>
        </w:tc>
      </w:tr>
      <w:tr w:rsidR="00F41198" w:rsidRPr="00891024" w:rsidTr="00F64237">
        <w:tc>
          <w:tcPr>
            <w:tcW w:w="12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37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Ведущий специалист отдела организации закупочных процедур АО «НИАЭП»</w:t>
            </w:r>
          </w:p>
        </w:tc>
      </w:tr>
    </w:tbl>
    <w:p w:rsidR="00F41198" w:rsidRPr="00891024" w:rsidRDefault="00F41198" w:rsidP="00F41198">
      <w:pPr>
        <w:rPr>
          <w:rFonts w:ascii="Times New Roman" w:hAnsi="Times New Roman"/>
          <w:sz w:val="28"/>
          <w:szCs w:val="28"/>
        </w:rPr>
      </w:pPr>
      <w:r w:rsidRPr="00891024">
        <w:rPr>
          <w:rFonts w:ascii="Times New Roman" w:hAnsi="Times New Roman"/>
          <w:sz w:val="28"/>
          <w:szCs w:val="28"/>
        </w:rPr>
        <w:t>Заседание проводится в присутствии 12 из 15 членов Конкурсной комиссии, что составляет 80% от общего количества членов Конкурсной комиссии. Кворум имеется. Заседание правомочно.</w:t>
      </w:r>
    </w:p>
    <w:p w:rsidR="004042FD" w:rsidRDefault="004042FD">
      <w:pPr>
        <w:rPr>
          <w:rFonts w:ascii="Times New Roman" w:hAnsi="Times New Roman"/>
          <w:sz w:val="28"/>
        </w:rPr>
      </w:pPr>
    </w:p>
    <w:p w:rsidR="004156AA" w:rsidRDefault="004156AA" w:rsidP="004156AA">
      <w:pPr>
        <w:ind w:firstLine="540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1.</w:t>
      </w:r>
      <w:r w:rsidRPr="00C25FED">
        <w:rPr>
          <w:rFonts w:ascii="Times New Roman" w:hAnsi="Times New Roman"/>
          <w:sz w:val="28"/>
          <w:szCs w:val="28"/>
        </w:rPr>
        <w:t xml:space="preserve"> Согласно протоколу открытия доступа к заявкам на участие в запросе предложений от «13» мая 2015 апреля № 7408/485 Блр</w:t>
      </w:r>
      <w:proofErr w:type="gramStart"/>
      <w:r w:rsidRPr="00C25FED">
        <w:rPr>
          <w:rFonts w:ascii="Times New Roman" w:hAnsi="Times New Roman"/>
          <w:sz w:val="28"/>
          <w:szCs w:val="28"/>
        </w:rPr>
        <w:t>1</w:t>
      </w:r>
      <w:proofErr w:type="gramEnd"/>
      <w:r w:rsidRPr="00C25FED">
        <w:rPr>
          <w:rFonts w:ascii="Times New Roman" w:hAnsi="Times New Roman"/>
          <w:sz w:val="28"/>
          <w:szCs w:val="28"/>
        </w:rPr>
        <w:t xml:space="preserve">/П-15-1 были поданы заявки на участие в запросе предложений следующими участниками </w:t>
      </w:r>
      <w:r w:rsidRPr="00C25FED">
        <w:rPr>
          <w:rFonts w:ascii="Times New Roman" w:hAnsi="Times New Roman"/>
          <w:bCs/>
          <w:sz w:val="28"/>
          <w:szCs w:val="28"/>
        </w:rPr>
        <w:t>запроса предложений</w:t>
      </w:r>
      <w:r w:rsidRPr="00C25FED">
        <w:rPr>
          <w:rFonts w:ascii="Times New Roman" w:hAnsi="Times New Roman"/>
          <w:sz w:val="28"/>
          <w:szCs w:val="28"/>
        </w:rPr>
        <w:t>:</w:t>
      </w:r>
    </w:p>
    <w:p w:rsidR="004156AA" w:rsidRDefault="004156AA" w:rsidP="004156AA">
      <w:pPr>
        <w:ind w:firstLine="540"/>
        <w:rPr>
          <w:rFonts w:ascii="Times New Roman" w:hAnsi="Times New Roman"/>
          <w:sz w:val="28"/>
          <w:szCs w:val="28"/>
        </w:rPr>
      </w:pPr>
    </w:p>
    <w:p w:rsidR="004156AA" w:rsidRPr="00C25FED" w:rsidRDefault="004156AA" w:rsidP="004156AA">
      <w:pPr>
        <w:ind w:firstLine="540"/>
        <w:rPr>
          <w:rFonts w:ascii="Times New Roman" w:hAnsi="Times New Roman"/>
          <w:sz w:val="28"/>
          <w:szCs w:val="28"/>
        </w:rPr>
      </w:pPr>
    </w:p>
    <w:tbl>
      <w:tblPr>
        <w:tblW w:w="4985" w:type="pct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108"/>
        <w:gridCol w:w="3105"/>
        <w:gridCol w:w="2541"/>
        <w:gridCol w:w="3267"/>
      </w:tblGrid>
      <w:tr w:rsidR="004156AA" w:rsidRPr="00A125FA" w:rsidTr="00CC50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A125F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№ </w:t>
            </w:r>
          </w:p>
        </w:tc>
        <w:tc>
          <w:tcPr>
            <w:tcW w:w="1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A125F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Участник запроса </w:t>
            </w:r>
            <w:r w:rsidRPr="00A125FA">
              <w:rPr>
                <w:rFonts w:ascii="Times New Roman" w:hAnsi="Times New Roman"/>
                <w:b/>
                <w:bCs/>
                <w:sz w:val="27"/>
                <w:szCs w:val="27"/>
              </w:rPr>
              <w:lastRenderedPageBreak/>
              <w:t xml:space="preserve">предложений </w:t>
            </w:r>
          </w:p>
        </w:tc>
        <w:tc>
          <w:tcPr>
            <w:tcW w:w="1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A125FA">
              <w:rPr>
                <w:rFonts w:ascii="Times New Roman" w:hAnsi="Times New Roman"/>
                <w:b/>
                <w:bCs/>
                <w:sz w:val="27"/>
                <w:szCs w:val="27"/>
              </w:rPr>
              <w:lastRenderedPageBreak/>
              <w:t>Адрес</w:t>
            </w:r>
          </w:p>
        </w:tc>
        <w:tc>
          <w:tcPr>
            <w:tcW w:w="1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</w:rPr>
            </w:pPr>
            <w:r w:rsidRPr="00A125FA">
              <w:rPr>
                <w:rFonts w:ascii="Times New Roman" w:hAnsi="Times New Roman"/>
                <w:b/>
                <w:bCs/>
                <w:sz w:val="27"/>
                <w:szCs w:val="27"/>
              </w:rPr>
              <w:t xml:space="preserve">Условия исполнения </w:t>
            </w:r>
            <w:r w:rsidRPr="00A125FA">
              <w:rPr>
                <w:rFonts w:ascii="Times New Roman" w:hAnsi="Times New Roman"/>
                <w:b/>
                <w:bCs/>
                <w:sz w:val="27"/>
                <w:szCs w:val="27"/>
              </w:rPr>
              <w:lastRenderedPageBreak/>
              <w:t>договора, указанные в заявке</w:t>
            </w:r>
          </w:p>
        </w:tc>
      </w:tr>
      <w:tr w:rsidR="004156AA" w:rsidRPr="00A125FA" w:rsidTr="00CC50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125FA">
              <w:rPr>
                <w:rFonts w:ascii="Times New Roman" w:hAnsi="Times New Roman"/>
                <w:sz w:val="27"/>
                <w:szCs w:val="27"/>
              </w:rPr>
              <w:lastRenderedPageBreak/>
              <w:t>60266768</w:t>
            </w:r>
          </w:p>
        </w:tc>
        <w:tc>
          <w:tcPr>
            <w:tcW w:w="1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125FA">
              <w:rPr>
                <w:rFonts w:ascii="Times New Roman" w:hAnsi="Times New Roman"/>
                <w:sz w:val="27"/>
                <w:szCs w:val="27"/>
              </w:rPr>
              <w:t>ЗАО "</w:t>
            </w:r>
            <w:r>
              <w:rPr>
                <w:rFonts w:ascii="Times New Roman" w:hAnsi="Times New Roman"/>
                <w:sz w:val="27"/>
                <w:szCs w:val="27"/>
              </w:rPr>
              <w:t>ПК</w:t>
            </w:r>
            <w:r w:rsidRPr="00A125FA">
              <w:rPr>
                <w:rFonts w:ascii="Times New Roman" w:hAnsi="Times New Roman"/>
                <w:sz w:val="27"/>
                <w:szCs w:val="27"/>
              </w:rPr>
              <w:t xml:space="preserve"> "</w:t>
            </w:r>
            <w:r>
              <w:rPr>
                <w:rFonts w:ascii="Times New Roman" w:hAnsi="Times New Roman"/>
                <w:sz w:val="27"/>
                <w:szCs w:val="27"/>
              </w:rPr>
              <w:t>ТТ</w:t>
            </w:r>
            <w:r w:rsidRPr="00A125FA">
              <w:rPr>
                <w:rFonts w:ascii="Times New Roman" w:hAnsi="Times New Roman"/>
                <w:sz w:val="27"/>
                <w:szCs w:val="27"/>
              </w:rPr>
              <w:t>"</w:t>
            </w:r>
          </w:p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125FA">
              <w:rPr>
                <w:rFonts w:ascii="Times New Roman" w:hAnsi="Times New Roman"/>
                <w:sz w:val="27"/>
                <w:szCs w:val="27"/>
              </w:rPr>
              <w:t>ИНН 7422035050</w:t>
            </w:r>
          </w:p>
        </w:tc>
        <w:tc>
          <w:tcPr>
            <w:tcW w:w="1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4156AA">
              <w:rPr>
                <w:rFonts w:ascii="Times New Roman" w:hAnsi="Times New Roman"/>
                <w:sz w:val="28"/>
              </w:rPr>
              <w:t xml:space="preserve">456780. Челябинская область, </w:t>
            </w:r>
            <w:proofErr w:type="spellStart"/>
            <w:r w:rsidRPr="004156AA">
              <w:rPr>
                <w:rFonts w:ascii="Times New Roman" w:hAnsi="Times New Roman"/>
                <w:sz w:val="28"/>
              </w:rPr>
              <w:t>г</w:t>
            </w:r>
            <w:proofErr w:type="gramStart"/>
            <w:r>
              <w:rPr>
                <w:rFonts w:ascii="Times New Roman" w:hAnsi="Times New Roman"/>
                <w:sz w:val="28"/>
              </w:rPr>
              <w:t>.</w:t>
            </w:r>
            <w:r w:rsidRPr="004156AA">
              <w:rPr>
                <w:rFonts w:ascii="Times New Roman" w:hAnsi="Times New Roman"/>
                <w:sz w:val="28"/>
              </w:rPr>
              <w:t>О</w:t>
            </w:r>
            <w:proofErr w:type="gramEnd"/>
            <w:r w:rsidRPr="004156AA">
              <w:rPr>
                <w:rFonts w:ascii="Times New Roman" w:hAnsi="Times New Roman"/>
                <w:sz w:val="28"/>
              </w:rPr>
              <w:t>зерск</w:t>
            </w:r>
            <w:proofErr w:type="spellEnd"/>
            <w:r w:rsidRPr="004156AA">
              <w:rPr>
                <w:rFonts w:ascii="Times New Roman" w:hAnsi="Times New Roman"/>
                <w:sz w:val="28"/>
              </w:rPr>
              <w:t xml:space="preserve">, </w:t>
            </w:r>
            <w:proofErr w:type="spellStart"/>
            <w:r w:rsidRPr="004156AA">
              <w:rPr>
                <w:rFonts w:ascii="Times New Roman" w:hAnsi="Times New Roman"/>
                <w:sz w:val="28"/>
              </w:rPr>
              <w:t>ул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4156AA">
              <w:rPr>
                <w:rFonts w:ascii="Times New Roman" w:hAnsi="Times New Roman"/>
                <w:sz w:val="28"/>
              </w:rPr>
              <w:t>Герцена</w:t>
            </w:r>
            <w:proofErr w:type="spellEnd"/>
            <w:r w:rsidRPr="004156AA">
              <w:rPr>
                <w:rFonts w:ascii="Times New Roman" w:hAnsi="Times New Roman"/>
                <w:sz w:val="28"/>
              </w:rPr>
              <w:t>, д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4156AA">
              <w:rPr>
                <w:rFonts w:ascii="Times New Roman" w:hAnsi="Times New Roman"/>
                <w:sz w:val="28"/>
              </w:rPr>
              <w:t>9, корп</w:t>
            </w:r>
            <w:r>
              <w:rPr>
                <w:rFonts w:ascii="Times New Roman" w:hAnsi="Times New Roman"/>
                <w:sz w:val="28"/>
              </w:rPr>
              <w:t>.</w:t>
            </w:r>
            <w:r w:rsidRPr="004156AA">
              <w:rPr>
                <w:rFonts w:ascii="Times New Roman" w:hAnsi="Times New Roman"/>
                <w:sz w:val="28"/>
              </w:rPr>
              <w:t>5</w:t>
            </w:r>
          </w:p>
        </w:tc>
        <w:tc>
          <w:tcPr>
            <w:tcW w:w="1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125FA">
              <w:rPr>
                <w:rFonts w:ascii="Times New Roman" w:hAnsi="Times New Roman"/>
                <w:sz w:val="27"/>
                <w:szCs w:val="27"/>
              </w:rPr>
              <w:t>Цена заявки: 1 222 400,00 (Один миллион двести двадцать две тысячи четыреста) рублей 00 копеек, включая НДС</w:t>
            </w:r>
          </w:p>
        </w:tc>
      </w:tr>
      <w:tr w:rsidR="004156AA" w:rsidRPr="00A125FA" w:rsidTr="00CC508F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125FA">
              <w:rPr>
                <w:rFonts w:ascii="Times New Roman" w:hAnsi="Times New Roman"/>
                <w:sz w:val="27"/>
                <w:szCs w:val="27"/>
              </w:rPr>
              <w:t>60266799</w:t>
            </w:r>
          </w:p>
        </w:tc>
        <w:tc>
          <w:tcPr>
            <w:tcW w:w="15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125FA">
              <w:rPr>
                <w:rFonts w:ascii="Times New Roman" w:hAnsi="Times New Roman"/>
                <w:sz w:val="27"/>
                <w:szCs w:val="27"/>
              </w:rPr>
              <w:t>ОАО "</w:t>
            </w:r>
            <w:r>
              <w:rPr>
                <w:rFonts w:ascii="Times New Roman" w:hAnsi="Times New Roman"/>
                <w:sz w:val="27"/>
                <w:szCs w:val="27"/>
              </w:rPr>
              <w:t>САРЭНЕРГОМАШ</w:t>
            </w:r>
            <w:r w:rsidRPr="00A125FA">
              <w:rPr>
                <w:rFonts w:ascii="Times New Roman" w:hAnsi="Times New Roman"/>
                <w:sz w:val="27"/>
                <w:szCs w:val="27"/>
              </w:rPr>
              <w:t>"</w:t>
            </w:r>
          </w:p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125FA">
              <w:rPr>
                <w:rFonts w:ascii="Times New Roman" w:hAnsi="Times New Roman"/>
                <w:sz w:val="27"/>
                <w:szCs w:val="27"/>
              </w:rPr>
              <w:t>ИНН 6454019130</w:t>
            </w:r>
          </w:p>
        </w:tc>
        <w:tc>
          <w:tcPr>
            <w:tcW w:w="12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smartTag w:uri="urn:schemas-microsoft-com:office:smarttags" w:element="metricconverter">
              <w:smartTagPr>
                <w:attr w:name="ProductID" w:val="410008, г"/>
              </w:smartTagPr>
              <w:r w:rsidRPr="00A125FA">
                <w:rPr>
                  <w:rFonts w:ascii="Times New Roman" w:hAnsi="Times New Roman"/>
                  <w:sz w:val="27"/>
                  <w:szCs w:val="27"/>
                </w:rPr>
                <w:t xml:space="preserve">410008, </w:t>
              </w:r>
              <w:proofErr w:type="spellStart"/>
              <w:r w:rsidRPr="00A125FA">
                <w:rPr>
                  <w:rFonts w:ascii="Times New Roman" w:hAnsi="Times New Roman"/>
                  <w:sz w:val="27"/>
                  <w:szCs w:val="27"/>
                </w:rPr>
                <w:t>г</w:t>
              </w:r>
            </w:smartTag>
            <w:proofErr w:type="gramStart"/>
            <w:r w:rsidRPr="00A125FA">
              <w:rPr>
                <w:rFonts w:ascii="Times New Roman" w:hAnsi="Times New Roman"/>
                <w:sz w:val="27"/>
                <w:szCs w:val="27"/>
              </w:rPr>
              <w:t>.С</w:t>
            </w:r>
            <w:proofErr w:type="gramEnd"/>
            <w:r w:rsidRPr="00A125FA">
              <w:rPr>
                <w:rFonts w:ascii="Times New Roman" w:hAnsi="Times New Roman"/>
                <w:sz w:val="27"/>
                <w:szCs w:val="27"/>
              </w:rPr>
              <w:t>аратов</w:t>
            </w:r>
            <w:proofErr w:type="spellEnd"/>
            <w:r w:rsidRPr="00A125FA">
              <w:rPr>
                <w:rFonts w:ascii="Times New Roman" w:hAnsi="Times New Roman"/>
                <w:sz w:val="27"/>
                <w:szCs w:val="27"/>
              </w:rPr>
              <w:t xml:space="preserve">, </w:t>
            </w:r>
            <w:proofErr w:type="spellStart"/>
            <w:r w:rsidRPr="00A125FA">
              <w:rPr>
                <w:rFonts w:ascii="Times New Roman" w:hAnsi="Times New Roman"/>
                <w:sz w:val="27"/>
                <w:szCs w:val="27"/>
              </w:rPr>
              <w:t>ул.Большая</w:t>
            </w:r>
            <w:proofErr w:type="spellEnd"/>
            <w:r w:rsidRPr="00A125FA">
              <w:rPr>
                <w:rFonts w:ascii="Times New Roman" w:hAnsi="Times New Roman"/>
                <w:sz w:val="27"/>
                <w:szCs w:val="27"/>
              </w:rPr>
              <w:t xml:space="preserve"> Садовая, д.48</w:t>
            </w:r>
          </w:p>
        </w:tc>
        <w:tc>
          <w:tcPr>
            <w:tcW w:w="16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156AA" w:rsidRPr="00A125FA" w:rsidRDefault="004156AA" w:rsidP="00CC508F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A125FA">
              <w:rPr>
                <w:rFonts w:ascii="Times New Roman" w:hAnsi="Times New Roman"/>
                <w:sz w:val="27"/>
                <w:szCs w:val="27"/>
              </w:rPr>
              <w:t>Цена заявки: 1 154 512,00 (Один миллион сто пятьдесят четыре тысячи пятьсот двенадцать) рублей 00 копеек, включая НДС</w:t>
            </w:r>
          </w:p>
        </w:tc>
      </w:tr>
    </w:tbl>
    <w:p w:rsidR="004156AA" w:rsidRPr="00E64FCC" w:rsidRDefault="004156AA" w:rsidP="004156AA">
      <w:pPr>
        <w:ind w:firstLine="540"/>
        <w:outlineLvl w:val="0"/>
        <w:rPr>
          <w:rFonts w:ascii="Times New Roman" w:hAnsi="Times New Roman"/>
          <w:b/>
          <w:sz w:val="26"/>
          <w:szCs w:val="26"/>
        </w:rPr>
      </w:pPr>
    </w:p>
    <w:p w:rsidR="004156AA" w:rsidRPr="00C25FED" w:rsidRDefault="004156AA" w:rsidP="004156AA">
      <w:pPr>
        <w:ind w:firstLine="540"/>
        <w:outlineLvl w:val="0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2.</w:t>
      </w:r>
      <w:r w:rsidRPr="00C25FED">
        <w:rPr>
          <w:rFonts w:ascii="Times New Roman" w:hAnsi="Times New Roman"/>
          <w:sz w:val="28"/>
          <w:szCs w:val="28"/>
        </w:rPr>
        <w:t xml:space="preserve"> Согласно протоколу заседания Конкурсной комиссии по рассмотрению заявок на отборочной стадии от «02» июня 2015г. №7408/485 Блр</w:t>
      </w:r>
      <w:proofErr w:type="gramStart"/>
      <w:r w:rsidRPr="00C25FED">
        <w:rPr>
          <w:rFonts w:ascii="Times New Roman" w:hAnsi="Times New Roman"/>
          <w:sz w:val="28"/>
          <w:szCs w:val="28"/>
        </w:rPr>
        <w:t>1</w:t>
      </w:r>
      <w:proofErr w:type="gramEnd"/>
      <w:r w:rsidRPr="00C25FED">
        <w:rPr>
          <w:rFonts w:ascii="Times New Roman" w:hAnsi="Times New Roman"/>
          <w:sz w:val="28"/>
          <w:szCs w:val="28"/>
        </w:rPr>
        <w:t>/П-15-2 Конкурсной комиссией были приняты следующие решения:</w:t>
      </w:r>
    </w:p>
    <w:p w:rsidR="004156AA" w:rsidRPr="00C25FED" w:rsidRDefault="004156AA" w:rsidP="004156AA">
      <w:pPr>
        <w:keepLines w:val="0"/>
        <w:ind w:firstLine="540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2.1.</w:t>
      </w:r>
      <w:r w:rsidRPr="00C25FED">
        <w:rPr>
          <w:rFonts w:ascii="Times New Roman" w:hAnsi="Times New Roman"/>
          <w:sz w:val="28"/>
          <w:szCs w:val="28"/>
        </w:rPr>
        <w:t xml:space="preserve"> В соответствии с п.19.8.1, п.14.8.4 ЕОСЗ и пунктом 4.14.1.8 закупочной документации направить запросы по уточнению заявок на участие в запросе предложений, а именно: </w:t>
      </w:r>
    </w:p>
    <w:p w:rsidR="004156AA" w:rsidRPr="00C25FED" w:rsidRDefault="004156AA" w:rsidP="004156AA">
      <w:pPr>
        <w:keepLines w:val="0"/>
        <w:ind w:firstLine="540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2.1.1.</w:t>
      </w:r>
      <w:r w:rsidRPr="00C25FED">
        <w:rPr>
          <w:rFonts w:ascii="Times New Roman" w:hAnsi="Times New Roman"/>
          <w:sz w:val="28"/>
          <w:szCs w:val="28"/>
        </w:rPr>
        <w:t xml:space="preserve"> направить участнику запроса предложений ЗАО «ПК «ТТ» запрос о разъяснении положений заявки. </w:t>
      </w:r>
    </w:p>
    <w:p w:rsidR="004156AA" w:rsidRPr="00C25FED" w:rsidRDefault="004156AA" w:rsidP="004156AA">
      <w:pPr>
        <w:keepLines w:val="0"/>
        <w:ind w:firstLine="540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2.1.2.</w:t>
      </w:r>
      <w:r w:rsidRPr="00C25FED">
        <w:rPr>
          <w:rFonts w:ascii="Times New Roman" w:hAnsi="Times New Roman"/>
          <w:sz w:val="28"/>
          <w:szCs w:val="28"/>
        </w:rPr>
        <w:t xml:space="preserve"> направить участнику запроса предложений ОАО «САРЭНЕРГОМАШ» запрос о разъяснении положений заявки. </w:t>
      </w:r>
    </w:p>
    <w:p w:rsidR="004156AA" w:rsidRPr="00C25FED" w:rsidRDefault="004156AA" w:rsidP="004156AA">
      <w:pPr>
        <w:ind w:firstLine="540"/>
        <w:outlineLvl w:val="0"/>
        <w:rPr>
          <w:rFonts w:ascii="Times New Roman" w:hAnsi="Times New Roman"/>
          <w:bCs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3</w:t>
      </w:r>
      <w:r w:rsidRPr="00C25FED">
        <w:rPr>
          <w:rFonts w:ascii="Times New Roman" w:hAnsi="Times New Roman"/>
          <w:sz w:val="28"/>
          <w:szCs w:val="28"/>
        </w:rPr>
        <w:t xml:space="preserve">. Согласно протоколу Конкурсной комиссии по вопросу </w:t>
      </w:r>
      <w:r w:rsidRPr="00C25FED">
        <w:rPr>
          <w:rFonts w:ascii="Times New Roman" w:hAnsi="Times New Roman"/>
          <w:bCs/>
          <w:sz w:val="28"/>
          <w:szCs w:val="28"/>
        </w:rPr>
        <w:t xml:space="preserve">продления сроков проведения отборочной стадии рассмотрения заявок, подведения итогов (выбора победителя) от 09 июня </w:t>
      </w:r>
      <w:smartTag w:uri="urn:schemas-microsoft-com:office:smarttags" w:element="metricconverter">
        <w:smartTagPr>
          <w:attr w:name="ProductID" w:val="2015 г"/>
        </w:smartTagPr>
        <w:r w:rsidRPr="00C25FED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C25FED">
        <w:rPr>
          <w:rFonts w:ascii="Times New Roman" w:hAnsi="Times New Roman"/>
          <w:bCs/>
          <w:sz w:val="28"/>
          <w:szCs w:val="28"/>
        </w:rPr>
        <w:t>. №7408/485 Блр</w:t>
      </w:r>
      <w:proofErr w:type="gramStart"/>
      <w:r w:rsidRPr="00C25FED">
        <w:rPr>
          <w:rFonts w:ascii="Times New Roman" w:hAnsi="Times New Roman"/>
          <w:bCs/>
          <w:sz w:val="28"/>
          <w:szCs w:val="28"/>
        </w:rPr>
        <w:t>1</w:t>
      </w:r>
      <w:proofErr w:type="gramEnd"/>
      <w:r w:rsidRPr="00C25FED">
        <w:rPr>
          <w:rFonts w:ascii="Times New Roman" w:hAnsi="Times New Roman"/>
          <w:bCs/>
          <w:sz w:val="28"/>
          <w:szCs w:val="28"/>
        </w:rPr>
        <w:t>/П-15-3 Конкурсная комиссия приняла решение:</w:t>
      </w:r>
    </w:p>
    <w:p w:rsidR="004156AA" w:rsidRPr="00C25FED" w:rsidRDefault="004156AA" w:rsidP="004156AA">
      <w:pPr>
        <w:ind w:firstLine="540"/>
        <w:rPr>
          <w:rFonts w:ascii="Times New Roman" w:hAnsi="Times New Roman"/>
          <w:bCs/>
          <w:sz w:val="28"/>
          <w:szCs w:val="28"/>
        </w:rPr>
      </w:pPr>
      <w:r w:rsidRPr="00C25FED">
        <w:rPr>
          <w:rFonts w:ascii="Times New Roman" w:hAnsi="Times New Roman"/>
          <w:b/>
          <w:bCs/>
          <w:sz w:val="28"/>
          <w:szCs w:val="28"/>
        </w:rPr>
        <w:t>3.1.</w:t>
      </w:r>
      <w:r w:rsidRPr="00C25FED">
        <w:rPr>
          <w:rFonts w:ascii="Times New Roman" w:hAnsi="Times New Roman"/>
          <w:bCs/>
          <w:sz w:val="28"/>
          <w:szCs w:val="28"/>
        </w:rPr>
        <w:t xml:space="preserve"> Продлить срок проведения отборочной и оценочной стадии рассмотрения заявок на участие в открытом запросе предложений, подведения итогов (выбора победителя):</w:t>
      </w:r>
    </w:p>
    <w:p w:rsidR="004156AA" w:rsidRPr="00C25FED" w:rsidRDefault="004156AA" w:rsidP="004156AA">
      <w:pPr>
        <w:pStyle w:val="2"/>
        <w:spacing w:after="0" w:line="240" w:lineRule="auto"/>
        <w:ind w:left="0" w:firstLine="540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3.1.1.</w:t>
      </w:r>
      <w:r w:rsidRPr="00C25FED">
        <w:rPr>
          <w:rFonts w:ascii="Times New Roman" w:hAnsi="Times New Roman"/>
          <w:sz w:val="28"/>
          <w:szCs w:val="28"/>
        </w:rPr>
        <w:t xml:space="preserve"> отборочная стадия рассмотрения заявок на участие в открытом запросе предложений: не позднее «26» июня 2015г.;</w:t>
      </w:r>
    </w:p>
    <w:p w:rsidR="004156AA" w:rsidRPr="00C25FED" w:rsidRDefault="004156AA" w:rsidP="004156AA">
      <w:pPr>
        <w:ind w:firstLine="540"/>
        <w:outlineLvl w:val="0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3.1.2.</w:t>
      </w:r>
      <w:r w:rsidRPr="00C25FED">
        <w:rPr>
          <w:rFonts w:ascii="Times New Roman" w:hAnsi="Times New Roman"/>
          <w:sz w:val="28"/>
          <w:szCs w:val="28"/>
        </w:rPr>
        <w:t xml:space="preserve"> оценочная стадия рассмотрения заявок на участие в открытом запросе предложений, подведение итогов открытого запроса предложений: не позднее «03» июля 2015.</w:t>
      </w:r>
    </w:p>
    <w:p w:rsidR="004156AA" w:rsidRPr="00C25FED" w:rsidRDefault="004156AA" w:rsidP="004156AA">
      <w:pPr>
        <w:ind w:firstLine="539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t>4.</w:t>
      </w:r>
      <w:r w:rsidRPr="00C25FED">
        <w:rPr>
          <w:rFonts w:ascii="Times New Roman" w:hAnsi="Times New Roman"/>
          <w:sz w:val="28"/>
          <w:szCs w:val="28"/>
        </w:rPr>
        <w:t xml:space="preserve"> Согласно протоколу Конкурсной комиссии по вопросу </w:t>
      </w:r>
      <w:r w:rsidRPr="00C25FED">
        <w:rPr>
          <w:rFonts w:ascii="Times New Roman" w:hAnsi="Times New Roman"/>
          <w:bCs/>
          <w:sz w:val="28"/>
          <w:szCs w:val="28"/>
        </w:rPr>
        <w:t xml:space="preserve">продления сроков проведения отборочной стадии рассмотрения заявок, подведения итогов (выбора победителя) от </w:t>
      </w:r>
      <w:r>
        <w:rPr>
          <w:rFonts w:ascii="Times New Roman" w:hAnsi="Times New Roman"/>
          <w:bCs/>
          <w:sz w:val="28"/>
          <w:szCs w:val="28"/>
        </w:rPr>
        <w:t>16</w:t>
      </w:r>
      <w:r w:rsidRPr="00C25FED">
        <w:rPr>
          <w:rFonts w:ascii="Times New Roman" w:hAnsi="Times New Roman"/>
          <w:bCs/>
          <w:sz w:val="28"/>
          <w:szCs w:val="28"/>
        </w:rPr>
        <w:t xml:space="preserve"> июня </w:t>
      </w:r>
      <w:smartTag w:uri="urn:schemas-microsoft-com:office:smarttags" w:element="metricconverter">
        <w:smartTagPr>
          <w:attr w:name="ProductID" w:val="2015 г"/>
        </w:smartTagPr>
        <w:r w:rsidRPr="00C25FED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Pr="00C25FED">
        <w:rPr>
          <w:rFonts w:ascii="Times New Roman" w:hAnsi="Times New Roman"/>
          <w:bCs/>
          <w:sz w:val="28"/>
          <w:szCs w:val="28"/>
        </w:rPr>
        <w:t>. №7408/485 Блр</w:t>
      </w:r>
      <w:proofErr w:type="gramStart"/>
      <w:r w:rsidRPr="00C25FED">
        <w:rPr>
          <w:rFonts w:ascii="Times New Roman" w:hAnsi="Times New Roman"/>
          <w:bCs/>
          <w:sz w:val="28"/>
          <w:szCs w:val="28"/>
        </w:rPr>
        <w:t>1</w:t>
      </w:r>
      <w:proofErr w:type="gramEnd"/>
      <w:r w:rsidRPr="00C25FED">
        <w:rPr>
          <w:rFonts w:ascii="Times New Roman" w:hAnsi="Times New Roman"/>
          <w:bCs/>
          <w:sz w:val="28"/>
          <w:szCs w:val="28"/>
        </w:rPr>
        <w:t>/П-15-</w:t>
      </w:r>
      <w:r>
        <w:rPr>
          <w:rFonts w:ascii="Times New Roman" w:hAnsi="Times New Roman"/>
          <w:bCs/>
          <w:sz w:val="28"/>
          <w:szCs w:val="28"/>
        </w:rPr>
        <w:t>4</w:t>
      </w:r>
      <w:r w:rsidRPr="00C25FED">
        <w:rPr>
          <w:rFonts w:ascii="Times New Roman" w:hAnsi="Times New Roman"/>
          <w:bCs/>
          <w:sz w:val="28"/>
          <w:szCs w:val="28"/>
        </w:rPr>
        <w:t xml:space="preserve"> Конкурсная комиссия приняла решение</w:t>
      </w:r>
      <w:r w:rsidRPr="00C25FED">
        <w:rPr>
          <w:rFonts w:ascii="Times New Roman" w:hAnsi="Times New Roman"/>
          <w:sz w:val="28"/>
          <w:szCs w:val="28"/>
        </w:rPr>
        <w:t>:</w:t>
      </w:r>
    </w:p>
    <w:p w:rsidR="004156AA" w:rsidRDefault="004156AA" w:rsidP="004156AA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A125FA">
        <w:rPr>
          <w:rFonts w:ascii="Times New Roman" w:hAnsi="Times New Roman"/>
          <w:b/>
          <w:sz w:val="28"/>
          <w:szCs w:val="28"/>
        </w:rPr>
        <w:t>4.1.</w:t>
      </w:r>
      <w:r w:rsidRPr="00C25FED">
        <w:rPr>
          <w:rFonts w:ascii="Times New Roman" w:hAnsi="Times New Roman"/>
          <w:sz w:val="28"/>
          <w:szCs w:val="28"/>
        </w:rPr>
        <w:t xml:space="preserve"> </w:t>
      </w:r>
      <w:r w:rsidRPr="00A125FA">
        <w:rPr>
          <w:rFonts w:ascii="Times New Roman" w:hAnsi="Times New Roman"/>
          <w:sz w:val="28"/>
          <w:szCs w:val="28"/>
        </w:rPr>
        <w:t>Допустить к дальнейшему участию в запросе предложений следующих участников запроса предложений, отвечающих требованиям документации по запросу предложений и подавших заявки на участие в запросе предложений, отвечающие требованиям документации по запросу предложений</w:t>
      </w:r>
      <w:r>
        <w:rPr>
          <w:rFonts w:ascii="Times New Roman" w:hAnsi="Times New Roman"/>
          <w:sz w:val="28"/>
          <w:szCs w:val="28"/>
        </w:rPr>
        <w:t>:</w:t>
      </w:r>
    </w:p>
    <w:p w:rsidR="004156AA" w:rsidRPr="00C25FED" w:rsidRDefault="004156AA" w:rsidP="004156AA">
      <w:pPr>
        <w:autoSpaceDE w:val="0"/>
        <w:autoSpaceDN w:val="0"/>
        <w:adjustRightInd w:val="0"/>
        <w:ind w:firstLine="539"/>
        <w:rPr>
          <w:rFonts w:ascii="Times New Roman" w:hAnsi="Times New Roman"/>
          <w:sz w:val="28"/>
          <w:szCs w:val="28"/>
        </w:rPr>
      </w:pPr>
      <w:r w:rsidRPr="00A125FA">
        <w:rPr>
          <w:rFonts w:ascii="Times New Roman" w:hAnsi="Times New Roman"/>
          <w:b/>
          <w:sz w:val="28"/>
          <w:szCs w:val="28"/>
        </w:rPr>
        <w:t>4.1.1.</w:t>
      </w:r>
      <w:r>
        <w:rPr>
          <w:rFonts w:ascii="Times New Roman" w:hAnsi="Times New Roman"/>
          <w:sz w:val="28"/>
          <w:szCs w:val="28"/>
        </w:rPr>
        <w:t xml:space="preserve"> ЗАО «ПК «ТТ».</w:t>
      </w:r>
    </w:p>
    <w:p w:rsidR="004156AA" w:rsidRPr="00C25FED" w:rsidRDefault="004156AA" w:rsidP="004156AA">
      <w:pPr>
        <w:keepLines w:val="0"/>
        <w:ind w:firstLine="540"/>
        <w:rPr>
          <w:rFonts w:ascii="Times New Roman" w:hAnsi="Times New Roman"/>
          <w:sz w:val="28"/>
          <w:szCs w:val="28"/>
        </w:rPr>
      </w:pPr>
      <w:r w:rsidRPr="00A125FA">
        <w:rPr>
          <w:rFonts w:ascii="Times New Roman" w:hAnsi="Times New Roman"/>
          <w:b/>
          <w:sz w:val="28"/>
          <w:szCs w:val="28"/>
        </w:rPr>
        <w:t>4.2.</w:t>
      </w:r>
      <w:r w:rsidRPr="00C25FED">
        <w:rPr>
          <w:rFonts w:ascii="Times New Roman" w:hAnsi="Times New Roman"/>
          <w:sz w:val="28"/>
          <w:szCs w:val="28"/>
        </w:rPr>
        <w:t xml:space="preserve"> В соответствии с п.19.8.1, п.14.8.4 ЕОСЗ и пунктом 4.14.1.8 закупочной документации повторно направить запросы по уточнению заявок на участие в запросе предложений, а именно: </w:t>
      </w:r>
    </w:p>
    <w:p w:rsidR="004156AA" w:rsidRPr="00C25FED" w:rsidRDefault="004156AA" w:rsidP="004156AA">
      <w:pPr>
        <w:keepLines w:val="0"/>
        <w:ind w:firstLine="540"/>
        <w:rPr>
          <w:rFonts w:ascii="Times New Roman" w:hAnsi="Times New Roman"/>
          <w:sz w:val="28"/>
          <w:szCs w:val="28"/>
        </w:rPr>
      </w:pPr>
      <w:r w:rsidRPr="00C25FED">
        <w:rPr>
          <w:rFonts w:ascii="Times New Roman" w:hAnsi="Times New Roman"/>
          <w:b/>
          <w:sz w:val="28"/>
          <w:szCs w:val="28"/>
        </w:rPr>
        <w:lastRenderedPageBreak/>
        <w:t>4.2.1.</w:t>
      </w:r>
      <w:r w:rsidRPr="00C25FED">
        <w:rPr>
          <w:rFonts w:ascii="Times New Roman" w:hAnsi="Times New Roman"/>
          <w:sz w:val="28"/>
          <w:szCs w:val="28"/>
        </w:rPr>
        <w:t xml:space="preserve"> повторно направить участнику запроса предложений ОАО «САРЭНЕРГОМАШ» запрос о разъяснении положений заявки. </w:t>
      </w:r>
    </w:p>
    <w:p w:rsidR="004156AA" w:rsidRPr="00742F08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56AA">
        <w:rPr>
          <w:rFonts w:eastAsia="Times New Roman"/>
          <w:b/>
          <w:sz w:val="28"/>
          <w:szCs w:val="28"/>
        </w:rPr>
        <w:t>5.</w:t>
      </w:r>
      <w:r w:rsidRPr="00742F08">
        <w:rPr>
          <w:sz w:val="28"/>
          <w:szCs w:val="28"/>
        </w:rPr>
        <w:t xml:space="preserve"> Согласно протоколу заседания Конкурсной комиссии от «23» июня 2015 года №</w:t>
      </w:r>
      <w:r w:rsidRPr="00C25FED">
        <w:rPr>
          <w:bCs/>
          <w:sz w:val="28"/>
          <w:szCs w:val="28"/>
        </w:rPr>
        <w:t>7408/485 Блр</w:t>
      </w:r>
      <w:proofErr w:type="gramStart"/>
      <w:r w:rsidRPr="00C25FED">
        <w:rPr>
          <w:bCs/>
          <w:sz w:val="28"/>
          <w:szCs w:val="28"/>
        </w:rPr>
        <w:t>1</w:t>
      </w:r>
      <w:proofErr w:type="gramEnd"/>
      <w:r w:rsidRPr="00C25FED">
        <w:rPr>
          <w:bCs/>
          <w:sz w:val="28"/>
          <w:szCs w:val="28"/>
        </w:rPr>
        <w:t>/П-15-</w:t>
      </w:r>
      <w:r>
        <w:rPr>
          <w:bCs/>
          <w:sz w:val="28"/>
          <w:szCs w:val="28"/>
        </w:rPr>
        <w:t>5</w:t>
      </w:r>
      <w:r w:rsidRPr="00742F08">
        <w:rPr>
          <w:sz w:val="28"/>
          <w:szCs w:val="28"/>
        </w:rPr>
        <w:t xml:space="preserve"> Конкурсной комиссией были приняты следующие решения:</w:t>
      </w:r>
    </w:p>
    <w:p w:rsidR="004156AA" w:rsidRPr="00742F08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56AA">
        <w:rPr>
          <w:b/>
          <w:sz w:val="28"/>
          <w:szCs w:val="28"/>
        </w:rPr>
        <w:t>5.1.</w:t>
      </w:r>
      <w:r w:rsidRPr="00742F08">
        <w:rPr>
          <w:sz w:val="28"/>
          <w:szCs w:val="28"/>
        </w:rPr>
        <w:t xml:space="preserve"> Продлить срок проведения отборочной стадии рассмотрения заявок и оценочной стадии рассмотрения заявок на участие в открытом запросе предложений, подведения итогов открытого запроса предложений:</w:t>
      </w:r>
    </w:p>
    <w:p w:rsidR="004156AA" w:rsidRPr="00742F08" w:rsidRDefault="004156AA" w:rsidP="004156AA">
      <w:pPr>
        <w:keepLines w:val="0"/>
        <w:ind w:firstLine="567"/>
        <w:rPr>
          <w:rFonts w:ascii="Times New Roman" w:eastAsiaTheme="minorEastAsia" w:hAnsi="Times New Roman"/>
          <w:sz w:val="28"/>
          <w:szCs w:val="28"/>
        </w:rPr>
      </w:pPr>
      <w:r w:rsidRPr="004156AA">
        <w:rPr>
          <w:rFonts w:ascii="Times New Roman" w:eastAsiaTheme="minorEastAsia" w:hAnsi="Times New Roman"/>
          <w:b/>
          <w:sz w:val="28"/>
          <w:szCs w:val="28"/>
        </w:rPr>
        <w:t>5.1.1.</w:t>
      </w:r>
      <w:r w:rsidRPr="00742F08">
        <w:rPr>
          <w:rFonts w:ascii="Times New Roman" w:eastAsiaTheme="minorEastAsia" w:hAnsi="Times New Roman"/>
          <w:sz w:val="28"/>
          <w:szCs w:val="28"/>
        </w:rPr>
        <w:t xml:space="preserve"> отборочная стадия рассмотрения заявок на участие в открытом запросе предложений: не позднее «10» июля 2015 г.</w:t>
      </w:r>
    </w:p>
    <w:p w:rsidR="004156AA" w:rsidRPr="00742F08" w:rsidRDefault="004156AA" w:rsidP="004156AA">
      <w:pPr>
        <w:keepLines w:val="0"/>
        <w:ind w:firstLine="567"/>
        <w:rPr>
          <w:rFonts w:ascii="Times New Roman" w:eastAsiaTheme="minorEastAsia" w:hAnsi="Times New Roman"/>
          <w:sz w:val="28"/>
          <w:szCs w:val="28"/>
        </w:rPr>
      </w:pPr>
      <w:r w:rsidRPr="004156AA">
        <w:rPr>
          <w:rFonts w:ascii="Times New Roman" w:eastAsiaTheme="minorEastAsia" w:hAnsi="Times New Roman"/>
          <w:b/>
          <w:sz w:val="28"/>
          <w:szCs w:val="28"/>
        </w:rPr>
        <w:t>5.1.2.</w:t>
      </w:r>
      <w:r w:rsidRPr="00742F08">
        <w:rPr>
          <w:rFonts w:ascii="Times New Roman" w:eastAsiaTheme="minorEastAsia" w:hAnsi="Times New Roman"/>
          <w:sz w:val="28"/>
          <w:szCs w:val="28"/>
        </w:rPr>
        <w:t xml:space="preserve"> оценочная стадия рассмотрения заявок на участие в открытом запросе предложений, подведение итогов открытого запроса предложений: не позднее «17» июля 2015 г.</w:t>
      </w:r>
    </w:p>
    <w:p w:rsidR="004042FD" w:rsidRDefault="004156AA" w:rsidP="004156AA">
      <w:pPr>
        <w:ind w:firstLine="567"/>
        <w:outlineLvl w:val="0"/>
        <w:rPr>
          <w:rFonts w:ascii="Times New Roman" w:hAnsi="Times New Roman"/>
          <w:sz w:val="28"/>
        </w:rPr>
      </w:pPr>
      <w:r w:rsidRPr="004156AA">
        <w:rPr>
          <w:rFonts w:ascii="Times New Roman" w:hAnsi="Times New Roman"/>
          <w:b/>
          <w:sz w:val="28"/>
        </w:rPr>
        <w:t>6</w:t>
      </w:r>
      <w:r w:rsidR="004101B3" w:rsidRPr="004156AA">
        <w:rPr>
          <w:rFonts w:ascii="Times New Roman" w:hAnsi="Times New Roman"/>
          <w:b/>
          <w:sz w:val="28"/>
        </w:rPr>
        <w:t>.</w:t>
      </w:r>
      <w:r w:rsidR="004101B3">
        <w:rPr>
          <w:rFonts w:ascii="Times New Roman" w:hAnsi="Times New Roman"/>
          <w:sz w:val="28"/>
        </w:rPr>
        <w:t xml:space="preserve"> </w:t>
      </w:r>
      <w:r w:rsidR="00F41198" w:rsidRPr="00C25FED">
        <w:rPr>
          <w:rFonts w:ascii="Times New Roman" w:hAnsi="Times New Roman"/>
          <w:sz w:val="28"/>
          <w:szCs w:val="28"/>
        </w:rPr>
        <w:t xml:space="preserve">Согласно протоколу Конкурсной комиссии по вопросу </w:t>
      </w:r>
      <w:r w:rsidR="00F41198" w:rsidRPr="00C25FED">
        <w:rPr>
          <w:rFonts w:ascii="Times New Roman" w:hAnsi="Times New Roman"/>
          <w:bCs/>
          <w:sz w:val="28"/>
          <w:szCs w:val="28"/>
        </w:rPr>
        <w:t xml:space="preserve">продления сроков проведения отборочной стадии рассмотрения заявок, подведения итогов (выбора победителя) от </w:t>
      </w:r>
      <w:r w:rsidR="00F41198">
        <w:rPr>
          <w:rFonts w:ascii="Times New Roman" w:hAnsi="Times New Roman"/>
          <w:bCs/>
          <w:sz w:val="28"/>
          <w:szCs w:val="28"/>
        </w:rPr>
        <w:t>30</w:t>
      </w:r>
      <w:r w:rsidR="00F41198" w:rsidRPr="00C25FED">
        <w:rPr>
          <w:rFonts w:ascii="Times New Roman" w:hAnsi="Times New Roman"/>
          <w:bCs/>
          <w:sz w:val="28"/>
          <w:szCs w:val="28"/>
        </w:rPr>
        <w:t xml:space="preserve"> июня </w:t>
      </w:r>
      <w:smartTag w:uri="urn:schemas-microsoft-com:office:smarttags" w:element="metricconverter">
        <w:smartTagPr>
          <w:attr w:name="ProductID" w:val="2015 г"/>
        </w:smartTagPr>
        <w:r w:rsidR="00F41198" w:rsidRPr="00C25FED">
          <w:rPr>
            <w:rFonts w:ascii="Times New Roman" w:hAnsi="Times New Roman"/>
            <w:bCs/>
            <w:sz w:val="28"/>
            <w:szCs w:val="28"/>
          </w:rPr>
          <w:t>2015 г</w:t>
        </w:r>
      </w:smartTag>
      <w:r w:rsidR="00F41198" w:rsidRPr="00C25FED">
        <w:rPr>
          <w:rFonts w:ascii="Times New Roman" w:hAnsi="Times New Roman"/>
          <w:bCs/>
          <w:sz w:val="28"/>
          <w:szCs w:val="28"/>
        </w:rPr>
        <w:t>. №7408/485 Блр</w:t>
      </w:r>
      <w:proofErr w:type="gramStart"/>
      <w:r w:rsidR="00F41198" w:rsidRPr="00C25FED">
        <w:rPr>
          <w:rFonts w:ascii="Times New Roman" w:hAnsi="Times New Roman"/>
          <w:bCs/>
          <w:sz w:val="28"/>
          <w:szCs w:val="28"/>
        </w:rPr>
        <w:t>1</w:t>
      </w:r>
      <w:proofErr w:type="gramEnd"/>
      <w:r w:rsidR="00F41198" w:rsidRPr="00C25FED">
        <w:rPr>
          <w:rFonts w:ascii="Times New Roman" w:hAnsi="Times New Roman"/>
          <w:bCs/>
          <w:sz w:val="28"/>
          <w:szCs w:val="28"/>
        </w:rPr>
        <w:t>/П-15-</w:t>
      </w:r>
      <w:r w:rsidR="00F41198">
        <w:rPr>
          <w:rFonts w:ascii="Times New Roman" w:hAnsi="Times New Roman"/>
          <w:bCs/>
          <w:sz w:val="28"/>
          <w:szCs w:val="28"/>
        </w:rPr>
        <w:t>6</w:t>
      </w:r>
      <w:r w:rsidR="00F41198" w:rsidRPr="00C25FED">
        <w:rPr>
          <w:rFonts w:ascii="Times New Roman" w:hAnsi="Times New Roman"/>
          <w:bCs/>
          <w:sz w:val="28"/>
          <w:szCs w:val="28"/>
        </w:rPr>
        <w:t xml:space="preserve"> Конкурсная комиссия приняла решение</w:t>
      </w:r>
      <w:r w:rsidR="004101B3">
        <w:rPr>
          <w:rFonts w:ascii="Times New Roman" w:hAnsi="Times New Roman"/>
          <w:sz w:val="28"/>
        </w:rPr>
        <w:t>:</w:t>
      </w:r>
    </w:p>
    <w:p w:rsidR="004042FD" w:rsidRPr="004156AA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56AA">
        <w:rPr>
          <w:b/>
          <w:sz w:val="28"/>
          <w:szCs w:val="28"/>
        </w:rPr>
        <w:t>6</w:t>
      </w:r>
      <w:r w:rsidR="004101B3" w:rsidRPr="004156A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4101B3" w:rsidRPr="004156AA">
        <w:rPr>
          <w:b/>
          <w:sz w:val="28"/>
          <w:szCs w:val="28"/>
        </w:rPr>
        <w:t>.</w:t>
      </w:r>
      <w:r w:rsidR="004101B3" w:rsidRPr="004156AA">
        <w:rPr>
          <w:sz w:val="28"/>
          <w:szCs w:val="28"/>
        </w:rPr>
        <w:t xml:space="preserve"> Отказать в допуске к дальнейшему участию в запросе предложений следующим участникам запроса предложений, подавшим заявки: </w:t>
      </w:r>
    </w:p>
    <w:p w:rsidR="004156AA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4156AA">
        <w:rPr>
          <w:b/>
          <w:sz w:val="28"/>
          <w:szCs w:val="28"/>
        </w:rPr>
        <w:t>6</w:t>
      </w:r>
      <w:r w:rsidR="004101B3" w:rsidRPr="004156AA">
        <w:rPr>
          <w:b/>
          <w:sz w:val="28"/>
          <w:szCs w:val="28"/>
        </w:rPr>
        <w:t>.</w:t>
      </w:r>
      <w:r w:rsidRPr="004156AA">
        <w:rPr>
          <w:b/>
          <w:sz w:val="28"/>
          <w:szCs w:val="28"/>
        </w:rPr>
        <w:t>1</w:t>
      </w:r>
      <w:r w:rsidR="004101B3" w:rsidRPr="004156AA">
        <w:rPr>
          <w:b/>
          <w:sz w:val="28"/>
          <w:szCs w:val="28"/>
        </w:rPr>
        <w:t>.1.</w:t>
      </w:r>
      <w:r w:rsidR="004101B3" w:rsidRPr="004156AA">
        <w:rPr>
          <w:sz w:val="28"/>
          <w:szCs w:val="28"/>
        </w:rPr>
        <w:t xml:space="preserve"> </w:t>
      </w:r>
      <w:r w:rsidRPr="00A125FA">
        <w:rPr>
          <w:sz w:val="27"/>
          <w:szCs w:val="27"/>
        </w:rPr>
        <w:t>ОАО "</w:t>
      </w:r>
      <w:r>
        <w:rPr>
          <w:sz w:val="27"/>
          <w:szCs w:val="27"/>
        </w:rPr>
        <w:t>САРЭНЕРГОМАШ</w:t>
      </w:r>
      <w:r w:rsidRPr="00A125FA">
        <w:rPr>
          <w:sz w:val="27"/>
          <w:szCs w:val="27"/>
        </w:rPr>
        <w:t>"</w:t>
      </w:r>
      <w:r>
        <w:rPr>
          <w:sz w:val="27"/>
          <w:szCs w:val="27"/>
        </w:rPr>
        <w:t xml:space="preserve"> </w:t>
      </w:r>
      <w:r w:rsidR="004101B3" w:rsidRPr="004156AA">
        <w:rPr>
          <w:sz w:val="28"/>
          <w:szCs w:val="28"/>
        </w:rPr>
        <w:t xml:space="preserve">в соответствии с пунктом 19.8, на основании подпункта д) пункта 14.9.4 ЕОСЗ и подпункта г) пункта 4.14.2.4 закупочной документации, а именно: </w:t>
      </w:r>
    </w:p>
    <w:p w:rsidR="004156AA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101B3" w:rsidRPr="004156AA">
        <w:rPr>
          <w:sz w:val="28"/>
          <w:szCs w:val="28"/>
        </w:rPr>
        <w:t xml:space="preserve"> в спецификации не указана марка оборудования и номер ТЗ, по которому будет разрабатываться необходимое к поставке оборудование; </w:t>
      </w:r>
    </w:p>
    <w:p w:rsidR="004156AA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101B3" w:rsidRPr="004156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4101B3" w:rsidRPr="004156AA">
        <w:rPr>
          <w:sz w:val="28"/>
          <w:szCs w:val="28"/>
        </w:rPr>
        <w:t xml:space="preserve"> ЕРР-957ТЗ не указаны гарантии поставщика в соответствии с п. 7 ИТТ на баки и емкости; </w:t>
      </w:r>
    </w:p>
    <w:p w:rsidR="004156AA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4101B3" w:rsidRPr="004156AA">
        <w:rPr>
          <w:sz w:val="28"/>
          <w:szCs w:val="28"/>
        </w:rPr>
        <w:t xml:space="preserve"> ЕРР-957ТЗ п.5.1 категория обеспечения качества - 4 не соответствует категории, указанной в ИТТ на баки и емкости таблица А.1 поз. 120 (л.37), 203 (л.41) - 3; </w:t>
      </w:r>
    </w:p>
    <w:p w:rsidR="004042FD" w:rsidRPr="004156AA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</w:t>
      </w:r>
      <w:r w:rsidR="004101B3" w:rsidRPr="004156AA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4101B3" w:rsidRPr="004156AA">
        <w:rPr>
          <w:sz w:val="28"/>
          <w:szCs w:val="28"/>
        </w:rPr>
        <w:t xml:space="preserve"> ЕРР-957ТЗ п. 5.9 требования к комплектности не соответствует п.1.4 Комплектность ИТТ №</w:t>
      </w:r>
      <w:r w:rsidR="004101B3">
        <w:rPr>
          <w:sz w:val="28"/>
          <w:szCs w:val="28"/>
          <w:lang w:val="en-US"/>
        </w:rPr>
        <w:t>BLR</w:t>
      </w:r>
      <w:r w:rsidR="004101B3" w:rsidRPr="004156AA">
        <w:rPr>
          <w:sz w:val="28"/>
          <w:szCs w:val="28"/>
        </w:rPr>
        <w:t>1.</w:t>
      </w:r>
      <w:r w:rsidR="004101B3">
        <w:rPr>
          <w:sz w:val="28"/>
          <w:szCs w:val="28"/>
          <w:lang w:val="en-US"/>
        </w:rPr>
        <w:t>B</w:t>
      </w:r>
      <w:r w:rsidR="004101B3" w:rsidRPr="004156AA">
        <w:rPr>
          <w:sz w:val="28"/>
          <w:szCs w:val="28"/>
        </w:rPr>
        <w:t>.110.&amp;.&amp;&amp;&amp;&amp;&amp;&amp;.&amp;&amp;&amp;&amp;&amp;.000.</w:t>
      </w:r>
      <w:r w:rsidR="004101B3">
        <w:rPr>
          <w:sz w:val="28"/>
          <w:szCs w:val="28"/>
          <w:lang w:val="en-US"/>
        </w:rPr>
        <w:t>MD</w:t>
      </w:r>
      <w:r w:rsidR="004101B3" w:rsidRPr="004156AA">
        <w:rPr>
          <w:sz w:val="28"/>
          <w:szCs w:val="28"/>
        </w:rPr>
        <w:t xml:space="preserve">.0007 изм.1: отсутствует информация по ремонтной документации, сборочным единицам, деталям и материалам, необходимых для доставки оборудования от места хранения к месту монтажа, монтажа, проведения пусконаладочных работ, </w:t>
      </w:r>
      <w:r w:rsidRPr="004156AA">
        <w:rPr>
          <w:sz w:val="28"/>
          <w:szCs w:val="28"/>
        </w:rPr>
        <w:t>передаваемым</w:t>
      </w:r>
      <w:r w:rsidR="004101B3" w:rsidRPr="004156AA">
        <w:rPr>
          <w:sz w:val="28"/>
          <w:szCs w:val="28"/>
        </w:rPr>
        <w:t xml:space="preserve"> с оборудованием запасным частям, инструментам, приспособлениям, материалам (ЗИП), необходимым для обеспечения технического обслуживания и</w:t>
      </w:r>
      <w:proofErr w:type="gramEnd"/>
      <w:r w:rsidR="004101B3" w:rsidRPr="004156AA">
        <w:rPr>
          <w:sz w:val="28"/>
          <w:szCs w:val="28"/>
        </w:rPr>
        <w:t xml:space="preserve"> ремонта оборудования в процессе эксплуатации.</w:t>
      </w:r>
    </w:p>
    <w:p w:rsidR="004156AA" w:rsidRDefault="004156AA" w:rsidP="004156AA">
      <w:pPr>
        <w:ind w:firstLine="567"/>
        <w:outlineLvl w:val="0"/>
        <w:rPr>
          <w:rFonts w:ascii="Times New Roman" w:hAnsi="Times New Roman"/>
          <w:sz w:val="28"/>
        </w:rPr>
      </w:pPr>
      <w:r w:rsidRPr="004156AA">
        <w:rPr>
          <w:rFonts w:ascii="Times New Roman" w:hAnsi="Times New Roman"/>
          <w:b/>
          <w:sz w:val="28"/>
        </w:rPr>
        <w:t>6.2.</w:t>
      </w:r>
      <w:r>
        <w:rPr>
          <w:rFonts w:ascii="Times New Roman" w:hAnsi="Times New Roman"/>
          <w:sz w:val="28"/>
        </w:rPr>
        <w:t xml:space="preserve"> </w:t>
      </w:r>
      <w:r w:rsidR="004101B3" w:rsidRPr="004156AA">
        <w:rPr>
          <w:rFonts w:ascii="Times New Roman" w:hAnsi="Times New Roman"/>
          <w:sz w:val="28"/>
        </w:rPr>
        <w:t>В связи с тем, что по результатам рассмотрения предложений только один участник запроса предложений и поданная им заявка были признаны соответствующими условиям запроса предложений, в соответствии с подпунктом б) пункта 13.5.2 ЕОСЗ открытый запрос предложений признан несостоявшимся.</w:t>
      </w:r>
    </w:p>
    <w:p w:rsidR="004156AA" w:rsidRPr="004156AA" w:rsidRDefault="004156AA" w:rsidP="004156AA">
      <w:pPr>
        <w:autoSpaceDE w:val="0"/>
        <w:autoSpaceDN w:val="0"/>
        <w:adjustRightInd w:val="0"/>
        <w:ind w:firstLine="567"/>
        <w:rPr>
          <w:rFonts w:ascii="Times New Roman" w:hAnsi="Times New Roman"/>
          <w:sz w:val="28"/>
        </w:rPr>
      </w:pPr>
      <w:r w:rsidRPr="007256DA">
        <w:rPr>
          <w:rFonts w:ascii="Times New Roman" w:hAnsi="Times New Roman"/>
          <w:b/>
          <w:sz w:val="28"/>
        </w:rPr>
        <w:t>6.3.</w:t>
      </w:r>
      <w:r w:rsidRPr="004156AA">
        <w:rPr>
          <w:rFonts w:ascii="Times New Roman" w:hAnsi="Times New Roman"/>
          <w:sz w:val="28"/>
        </w:rPr>
        <w:t xml:space="preserve"> </w:t>
      </w:r>
      <w:proofErr w:type="gramStart"/>
      <w:r w:rsidRPr="004156AA">
        <w:rPr>
          <w:rFonts w:ascii="Times New Roman" w:hAnsi="Times New Roman"/>
          <w:sz w:val="28"/>
        </w:rPr>
        <w:t>Признать единственным допущенным участником запроса предложений ЗАО «ПК «ТТ» (456780.</w:t>
      </w:r>
      <w:proofErr w:type="gramEnd"/>
      <w:r w:rsidRPr="004156AA">
        <w:rPr>
          <w:rFonts w:ascii="Times New Roman" w:hAnsi="Times New Roman"/>
          <w:sz w:val="28"/>
        </w:rPr>
        <w:t xml:space="preserve"> Челябинская область, </w:t>
      </w:r>
      <w:proofErr w:type="spellStart"/>
      <w:r w:rsidRPr="004156AA">
        <w:rPr>
          <w:rFonts w:ascii="Times New Roman" w:hAnsi="Times New Roman"/>
          <w:sz w:val="28"/>
        </w:rPr>
        <w:t>г</w:t>
      </w:r>
      <w:proofErr w:type="gramStart"/>
      <w:r>
        <w:rPr>
          <w:rFonts w:ascii="Times New Roman" w:hAnsi="Times New Roman"/>
          <w:sz w:val="28"/>
        </w:rPr>
        <w:t>.</w:t>
      </w:r>
      <w:r w:rsidRPr="004156AA">
        <w:rPr>
          <w:rFonts w:ascii="Times New Roman" w:hAnsi="Times New Roman"/>
          <w:sz w:val="28"/>
        </w:rPr>
        <w:t>О</w:t>
      </w:r>
      <w:proofErr w:type="gramEnd"/>
      <w:r w:rsidRPr="004156AA">
        <w:rPr>
          <w:rFonts w:ascii="Times New Roman" w:hAnsi="Times New Roman"/>
          <w:sz w:val="28"/>
        </w:rPr>
        <w:t>зерск</w:t>
      </w:r>
      <w:proofErr w:type="spellEnd"/>
      <w:r w:rsidRPr="004156AA">
        <w:rPr>
          <w:rFonts w:ascii="Times New Roman" w:hAnsi="Times New Roman"/>
          <w:sz w:val="28"/>
        </w:rPr>
        <w:t xml:space="preserve">, </w:t>
      </w:r>
      <w:proofErr w:type="spellStart"/>
      <w:r w:rsidRPr="004156AA">
        <w:rPr>
          <w:rFonts w:ascii="Times New Roman" w:hAnsi="Times New Roman"/>
          <w:sz w:val="28"/>
        </w:rPr>
        <w:t>ул</w:t>
      </w:r>
      <w:r>
        <w:rPr>
          <w:rFonts w:ascii="Times New Roman" w:hAnsi="Times New Roman"/>
          <w:sz w:val="28"/>
        </w:rPr>
        <w:t>.</w:t>
      </w:r>
      <w:r w:rsidRPr="004156AA">
        <w:rPr>
          <w:rFonts w:ascii="Times New Roman" w:hAnsi="Times New Roman"/>
          <w:sz w:val="28"/>
        </w:rPr>
        <w:t>Герцена</w:t>
      </w:r>
      <w:proofErr w:type="spellEnd"/>
      <w:r w:rsidRPr="004156AA">
        <w:rPr>
          <w:rFonts w:ascii="Times New Roman" w:hAnsi="Times New Roman"/>
          <w:sz w:val="28"/>
        </w:rPr>
        <w:t>, д</w:t>
      </w:r>
      <w:r>
        <w:rPr>
          <w:rFonts w:ascii="Times New Roman" w:hAnsi="Times New Roman"/>
          <w:sz w:val="28"/>
        </w:rPr>
        <w:t>.</w:t>
      </w:r>
      <w:r w:rsidRPr="004156AA">
        <w:rPr>
          <w:rFonts w:ascii="Times New Roman" w:hAnsi="Times New Roman"/>
          <w:sz w:val="28"/>
        </w:rPr>
        <w:t>9, корп</w:t>
      </w:r>
      <w:r>
        <w:rPr>
          <w:rFonts w:ascii="Times New Roman" w:hAnsi="Times New Roman"/>
          <w:sz w:val="28"/>
        </w:rPr>
        <w:t>.</w:t>
      </w:r>
      <w:r w:rsidRPr="004156AA">
        <w:rPr>
          <w:rFonts w:ascii="Times New Roman" w:hAnsi="Times New Roman"/>
          <w:sz w:val="28"/>
        </w:rPr>
        <w:t xml:space="preserve">5) с ценой заявки: </w:t>
      </w:r>
      <w:r w:rsidR="007256DA" w:rsidRPr="00A125FA">
        <w:rPr>
          <w:rFonts w:ascii="Times New Roman" w:hAnsi="Times New Roman"/>
          <w:sz w:val="27"/>
          <w:szCs w:val="27"/>
        </w:rPr>
        <w:t>1 222 400,00 (Один миллион двести двадцать две тысячи четыреста) рублей 00 копеек, включая НДС</w:t>
      </w:r>
      <w:r w:rsidRPr="004156AA">
        <w:rPr>
          <w:rFonts w:ascii="Times New Roman" w:hAnsi="Times New Roman"/>
          <w:sz w:val="28"/>
        </w:rPr>
        <w:t xml:space="preserve">. </w:t>
      </w:r>
      <w:r w:rsidR="007256DA" w:rsidRPr="004156AA">
        <w:rPr>
          <w:rFonts w:ascii="Times New Roman" w:hAnsi="Times New Roman"/>
          <w:sz w:val="28"/>
          <w:szCs w:val="28"/>
        </w:rPr>
        <w:t>Срок и объем поставки: в соответствии со Спецификацией (Приложение №1 к проекту договора (ЧАСТЬ 2 «Проект договора» Тома 1 «ОБЩАЯ И КОММЕРЧЕСКАЯ ЧАСТИ» документации))</w:t>
      </w:r>
      <w:r w:rsidRPr="004156AA">
        <w:rPr>
          <w:rFonts w:ascii="Times New Roman" w:hAnsi="Times New Roman"/>
          <w:sz w:val="28"/>
        </w:rPr>
        <w:t xml:space="preserve">. </w:t>
      </w:r>
    </w:p>
    <w:p w:rsidR="004156AA" w:rsidRDefault="004156AA" w:rsidP="004156AA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sz w:val="28"/>
        </w:rPr>
      </w:pPr>
      <w:r w:rsidRPr="007256DA">
        <w:rPr>
          <w:rFonts w:eastAsia="Times New Roman"/>
          <w:b/>
          <w:sz w:val="28"/>
        </w:rPr>
        <w:lastRenderedPageBreak/>
        <w:t>6.4.</w:t>
      </w:r>
      <w:r w:rsidRPr="004156AA">
        <w:rPr>
          <w:rFonts w:eastAsia="Times New Roman"/>
          <w:sz w:val="28"/>
        </w:rPr>
        <w:t xml:space="preserve"> Рекомендовать Заказчику провести с ЗАО «ПК «ТТ» переговоры по снижению цены, представленной в заявке на участие в запросе предложений, без изменения иных условий договора и заявки, и заключить договор по цене, согласованной в процессе проведения преддоговорных переговоров.</w:t>
      </w:r>
    </w:p>
    <w:p w:rsidR="00F41198" w:rsidRPr="00F41198" w:rsidRDefault="00F41198" w:rsidP="004156AA">
      <w:pPr>
        <w:pStyle w:val="af1"/>
        <w:spacing w:before="0" w:beforeAutospacing="0" w:after="0" w:afterAutospacing="0"/>
        <w:ind w:firstLine="567"/>
        <w:jc w:val="both"/>
        <w:rPr>
          <w:rFonts w:eastAsia="Times New Roman"/>
          <w:b/>
          <w:sz w:val="28"/>
        </w:rPr>
      </w:pPr>
      <w:r w:rsidRPr="00F41198">
        <w:rPr>
          <w:rFonts w:eastAsia="Times New Roman"/>
          <w:b/>
          <w:sz w:val="28"/>
        </w:rPr>
        <w:t xml:space="preserve">7. </w:t>
      </w:r>
      <w:r w:rsidRPr="00F77BEA">
        <w:rPr>
          <w:sz w:val="28"/>
          <w:szCs w:val="28"/>
        </w:rPr>
        <w:t xml:space="preserve">По результатам преддоговорных переговоров, проведенных в соответствии с подпунктом а) пункта </w:t>
      </w:r>
      <w:r>
        <w:rPr>
          <w:sz w:val="28"/>
          <w:szCs w:val="28"/>
        </w:rPr>
        <w:t>4.15.9 закупочной</w:t>
      </w:r>
      <w:r w:rsidRPr="00F77BEA">
        <w:rPr>
          <w:sz w:val="28"/>
          <w:szCs w:val="28"/>
        </w:rPr>
        <w:t xml:space="preserve"> документации, единственный </w:t>
      </w:r>
      <w:r>
        <w:rPr>
          <w:sz w:val="28"/>
          <w:szCs w:val="28"/>
        </w:rPr>
        <w:t xml:space="preserve">допущенный </w:t>
      </w:r>
      <w:r w:rsidRPr="00F77BEA">
        <w:rPr>
          <w:sz w:val="28"/>
          <w:szCs w:val="28"/>
        </w:rPr>
        <w:t xml:space="preserve">участник </w:t>
      </w:r>
      <w:r>
        <w:rPr>
          <w:sz w:val="28"/>
          <w:szCs w:val="28"/>
        </w:rPr>
        <w:t>запроса предложений</w:t>
      </w:r>
      <w:r w:rsidRPr="00F77BEA">
        <w:rPr>
          <w:sz w:val="28"/>
          <w:szCs w:val="28"/>
        </w:rPr>
        <w:t xml:space="preserve"> </w:t>
      </w:r>
      <w:r w:rsidRPr="004156AA">
        <w:rPr>
          <w:sz w:val="28"/>
        </w:rPr>
        <w:t xml:space="preserve">ЗАО «ПК «ТТ» (456780. Челябинская область, </w:t>
      </w:r>
      <w:proofErr w:type="spellStart"/>
      <w:r w:rsidRPr="004156AA">
        <w:rPr>
          <w:sz w:val="28"/>
        </w:rPr>
        <w:t>г</w:t>
      </w:r>
      <w:proofErr w:type="gramStart"/>
      <w:r>
        <w:rPr>
          <w:sz w:val="28"/>
        </w:rPr>
        <w:t>.</w:t>
      </w:r>
      <w:r w:rsidRPr="004156AA">
        <w:rPr>
          <w:sz w:val="28"/>
        </w:rPr>
        <w:t>О</w:t>
      </w:r>
      <w:proofErr w:type="gramEnd"/>
      <w:r w:rsidRPr="004156AA">
        <w:rPr>
          <w:sz w:val="28"/>
        </w:rPr>
        <w:t>зерск</w:t>
      </w:r>
      <w:proofErr w:type="spellEnd"/>
      <w:r w:rsidRPr="004156AA">
        <w:rPr>
          <w:sz w:val="28"/>
        </w:rPr>
        <w:t xml:space="preserve">, </w:t>
      </w:r>
      <w:proofErr w:type="spellStart"/>
      <w:r w:rsidRPr="004156AA">
        <w:rPr>
          <w:sz w:val="28"/>
        </w:rPr>
        <w:t>ул</w:t>
      </w:r>
      <w:r>
        <w:rPr>
          <w:sz w:val="28"/>
        </w:rPr>
        <w:t>.</w:t>
      </w:r>
      <w:r w:rsidRPr="004156AA">
        <w:rPr>
          <w:sz w:val="28"/>
        </w:rPr>
        <w:t>Герцена</w:t>
      </w:r>
      <w:proofErr w:type="spellEnd"/>
      <w:r w:rsidRPr="004156AA">
        <w:rPr>
          <w:sz w:val="28"/>
        </w:rPr>
        <w:t>, д</w:t>
      </w:r>
      <w:r>
        <w:rPr>
          <w:sz w:val="28"/>
        </w:rPr>
        <w:t>.</w:t>
      </w:r>
      <w:r w:rsidRPr="004156AA">
        <w:rPr>
          <w:sz w:val="28"/>
        </w:rPr>
        <w:t>9, корп</w:t>
      </w:r>
      <w:r>
        <w:rPr>
          <w:sz w:val="28"/>
        </w:rPr>
        <w:t>.</w:t>
      </w:r>
      <w:r w:rsidRPr="004156AA">
        <w:rPr>
          <w:sz w:val="28"/>
        </w:rPr>
        <w:t>5)</w:t>
      </w:r>
      <w:r w:rsidRPr="00F77BEA">
        <w:rPr>
          <w:sz w:val="28"/>
          <w:szCs w:val="28"/>
        </w:rPr>
        <w:t xml:space="preserve"> снизил цену договора, предложенную в заявке с </w:t>
      </w:r>
      <w:r w:rsidRPr="00A125FA">
        <w:rPr>
          <w:sz w:val="27"/>
          <w:szCs w:val="27"/>
        </w:rPr>
        <w:t>1 222 400,00 (Один миллион двести двадцать две тысячи четыреста) рублей 00 копеек, включая НДС</w:t>
      </w:r>
      <w:r w:rsidRPr="00F77BEA">
        <w:rPr>
          <w:sz w:val="28"/>
          <w:szCs w:val="28"/>
        </w:rPr>
        <w:t xml:space="preserve">, до </w:t>
      </w:r>
      <w:r w:rsidRPr="00A125FA">
        <w:rPr>
          <w:sz w:val="27"/>
          <w:szCs w:val="27"/>
        </w:rPr>
        <w:t>1 2</w:t>
      </w:r>
      <w:r>
        <w:rPr>
          <w:sz w:val="27"/>
          <w:szCs w:val="27"/>
        </w:rPr>
        <w:t>10</w:t>
      </w:r>
      <w:r w:rsidRPr="00A125FA">
        <w:rPr>
          <w:sz w:val="27"/>
          <w:szCs w:val="27"/>
        </w:rPr>
        <w:t xml:space="preserve"> 400,00 (Один миллион двести </w:t>
      </w:r>
      <w:r>
        <w:rPr>
          <w:sz w:val="27"/>
          <w:szCs w:val="27"/>
        </w:rPr>
        <w:t>десять</w:t>
      </w:r>
      <w:r w:rsidRPr="00A125FA">
        <w:rPr>
          <w:sz w:val="27"/>
          <w:szCs w:val="27"/>
        </w:rPr>
        <w:t xml:space="preserve"> тысяч четыреста) рублей 00 копеек, включая НДС</w:t>
      </w:r>
      <w:r>
        <w:rPr>
          <w:sz w:val="28"/>
          <w:szCs w:val="28"/>
        </w:rPr>
        <w:t>.</w:t>
      </w:r>
      <w:r w:rsidRPr="00F77BEA">
        <w:rPr>
          <w:sz w:val="28"/>
          <w:szCs w:val="28"/>
        </w:rPr>
        <w:t xml:space="preserve"> </w:t>
      </w:r>
      <w:r w:rsidR="00AB351A" w:rsidRPr="004156AA">
        <w:rPr>
          <w:sz w:val="28"/>
          <w:szCs w:val="28"/>
        </w:rPr>
        <w:t>Срок и объем поставки: в соответствии со Спецификацией (Приложение №1 к проекту договора (ЧАСТЬ 2 «Проект договора» Тома 1 «ОБЩАЯ И КОММЕРЧЕСКАЯ ЧАСТИ» документации))</w:t>
      </w:r>
      <w:r w:rsidR="00AB351A">
        <w:rPr>
          <w:sz w:val="28"/>
          <w:szCs w:val="28"/>
        </w:rPr>
        <w:t>.</w:t>
      </w:r>
    </w:p>
    <w:p w:rsidR="004156AA" w:rsidRDefault="004156AA" w:rsidP="004156AA">
      <w:pPr>
        <w:ind w:firstLine="567"/>
        <w:outlineLvl w:val="0"/>
        <w:rPr>
          <w:rFonts w:ascii="Times New Roman" w:hAnsi="Times New Roman"/>
          <w:b/>
          <w:sz w:val="28"/>
        </w:rPr>
      </w:pPr>
    </w:p>
    <w:p w:rsidR="004156AA" w:rsidRPr="00742F08" w:rsidRDefault="004156AA" w:rsidP="004156AA">
      <w:pPr>
        <w:ind w:firstLine="539"/>
        <w:contextualSpacing/>
        <w:rPr>
          <w:rFonts w:ascii="Times New Roman" w:hAnsi="Times New Roman"/>
          <w:b/>
          <w:sz w:val="28"/>
          <w:szCs w:val="28"/>
        </w:rPr>
      </w:pPr>
      <w:r w:rsidRPr="00742F08">
        <w:rPr>
          <w:rFonts w:ascii="Times New Roman" w:hAnsi="Times New Roman"/>
          <w:b/>
          <w:sz w:val="28"/>
          <w:szCs w:val="28"/>
        </w:rPr>
        <w:t xml:space="preserve">Подписи членов Конкурсной комиссии: </w:t>
      </w:r>
    </w:p>
    <w:tbl>
      <w:tblPr>
        <w:tblW w:w="4970" w:type="pct"/>
        <w:tblLook w:val="00A0" w:firstRow="1" w:lastRow="0" w:firstColumn="1" w:lastColumn="0" w:noHBand="0" w:noVBand="0"/>
      </w:tblPr>
      <w:tblGrid>
        <w:gridCol w:w="3348"/>
        <w:gridCol w:w="3349"/>
        <w:gridCol w:w="3353"/>
      </w:tblGrid>
      <w:tr w:rsidR="00F41198" w:rsidRPr="00891024" w:rsidTr="00F64237"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ФИО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Резолюция </w:t>
            </w:r>
          </w:p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gramStart"/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(за/против/</w:t>
            </w:r>
            <w:proofErr w:type="gramEnd"/>
          </w:p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воздержался)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Подпись/Дата</w:t>
            </w:r>
          </w:p>
        </w:tc>
      </w:tr>
      <w:tr w:rsidR="00F41198" w:rsidRPr="00891024" w:rsidTr="00F6423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Председатель Конкурсной комиссии:</w:t>
            </w: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024">
              <w:rPr>
                <w:rFonts w:ascii="Times New Roman" w:hAnsi="Times New Roman"/>
                <w:sz w:val="28"/>
                <w:szCs w:val="28"/>
              </w:rPr>
              <w:t>Пустовой</w:t>
            </w:r>
            <w:proofErr w:type="spellEnd"/>
            <w:r w:rsidRPr="00891024">
              <w:rPr>
                <w:rFonts w:ascii="Times New Roman" w:hAnsi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 с правом «вето»:</w:t>
            </w: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Ткачев Г.В.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Члены Конкурсной комиссии:</w:t>
            </w: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Червяков Е.И.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Климович Г.К.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024">
              <w:rPr>
                <w:rFonts w:ascii="Times New Roman" w:hAnsi="Times New Roman"/>
                <w:sz w:val="28"/>
                <w:szCs w:val="28"/>
              </w:rPr>
              <w:t>Малишевский</w:t>
            </w:r>
            <w:proofErr w:type="spellEnd"/>
            <w:r w:rsidRPr="00891024">
              <w:rPr>
                <w:rFonts w:ascii="Times New Roman" w:hAnsi="Times New Roman"/>
                <w:sz w:val="28"/>
                <w:szCs w:val="28"/>
              </w:rPr>
              <w:t xml:space="preserve"> В.С.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891024">
              <w:rPr>
                <w:rFonts w:ascii="Times New Roman" w:hAnsi="Times New Roman"/>
                <w:sz w:val="28"/>
                <w:szCs w:val="28"/>
              </w:rPr>
              <w:t>Коптель</w:t>
            </w:r>
            <w:proofErr w:type="spellEnd"/>
            <w:r w:rsidRPr="00891024">
              <w:rPr>
                <w:rFonts w:ascii="Times New Roman" w:hAnsi="Times New Roman"/>
                <w:sz w:val="28"/>
                <w:szCs w:val="28"/>
              </w:rPr>
              <w:t xml:space="preserve"> Е.Г.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Бронников И.В.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Казакова Е.А.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Соловьев М.В.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Кочедыков А.А.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Дыба Д.Л.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Пономарева О.В.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41198" w:rsidRPr="00891024" w:rsidTr="00F64237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/>
                <w:bCs/>
                <w:sz w:val="28"/>
                <w:szCs w:val="28"/>
              </w:rPr>
              <w:t>Секретарь Конкурсной комиссии:</w:t>
            </w:r>
          </w:p>
        </w:tc>
      </w:tr>
      <w:tr w:rsidR="00F41198" w:rsidRPr="00891024" w:rsidTr="00F64237">
        <w:trPr>
          <w:trHeight w:val="340"/>
        </w:trPr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sz w:val="28"/>
                <w:szCs w:val="28"/>
              </w:rPr>
              <w:t>Белоусова О.А.</w:t>
            </w:r>
          </w:p>
        </w:tc>
        <w:tc>
          <w:tcPr>
            <w:tcW w:w="166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1024">
              <w:rPr>
                <w:rFonts w:ascii="Times New Roman" w:hAnsi="Times New Roman"/>
                <w:bCs/>
                <w:sz w:val="28"/>
                <w:szCs w:val="28"/>
              </w:rPr>
              <w:t>(без права голоса)</w:t>
            </w:r>
          </w:p>
        </w:tc>
        <w:tc>
          <w:tcPr>
            <w:tcW w:w="16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38" w:type="dxa"/>
              <w:left w:w="38" w:type="dxa"/>
              <w:bottom w:w="38" w:type="dxa"/>
              <w:right w:w="38" w:type="dxa"/>
            </w:tcMar>
            <w:vAlign w:val="center"/>
          </w:tcPr>
          <w:p w:rsidR="00F41198" w:rsidRPr="00891024" w:rsidRDefault="00F41198" w:rsidP="00F6423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41198" w:rsidRPr="00891024" w:rsidRDefault="00F41198" w:rsidP="00F41198">
      <w:pPr>
        <w:rPr>
          <w:rFonts w:ascii="Times New Roman" w:hAnsi="Times New Roman"/>
          <w:sz w:val="28"/>
          <w:szCs w:val="28"/>
        </w:rPr>
      </w:pPr>
    </w:p>
    <w:p w:rsidR="00F41198" w:rsidRDefault="00F41198" w:rsidP="00F41198">
      <w:pPr>
        <w:rPr>
          <w:rFonts w:ascii="Times New Roman" w:eastAsiaTheme="minorHAnsi" w:hAnsi="Times New Roman"/>
          <w:sz w:val="28"/>
          <w:szCs w:val="28"/>
          <w:lang w:val="en-US"/>
        </w:rPr>
      </w:pPr>
      <w:r w:rsidRPr="00891024">
        <w:rPr>
          <w:rFonts w:ascii="Times New Roman" w:hAnsi="Times New Roman"/>
          <w:sz w:val="20"/>
          <w:szCs w:val="20"/>
        </w:rPr>
        <w:t>Филиппов Д.В., 22-78</w:t>
      </w:r>
    </w:p>
    <w:p w:rsidR="004042FD" w:rsidRDefault="004042FD" w:rsidP="004156AA">
      <w:pPr>
        <w:ind w:firstLine="567"/>
        <w:outlineLvl w:val="0"/>
        <w:rPr>
          <w:rFonts w:ascii="Times New Roman" w:eastAsiaTheme="minorHAnsi" w:hAnsi="Times New Roman"/>
          <w:sz w:val="28"/>
          <w:szCs w:val="28"/>
          <w:lang w:val="en-US"/>
        </w:rPr>
      </w:pPr>
    </w:p>
    <w:sectPr w:rsidR="004042FD" w:rsidSect="00F41198">
      <w:footerReference w:type="default" r:id="rId11"/>
      <w:pgSz w:w="11906" w:h="16838"/>
      <w:pgMar w:top="426" w:right="73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AD1" w:rsidRDefault="00973AD1">
      <w:r>
        <w:separator/>
      </w:r>
    </w:p>
  </w:endnote>
  <w:endnote w:type="continuationSeparator" w:id="0">
    <w:p w:rsidR="00973AD1" w:rsidRDefault="00973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2FD" w:rsidRDefault="004101B3">
    <w:pPr>
      <w:pStyle w:val="ab"/>
      <w:spacing w:after="0"/>
      <w:jc w:val="center"/>
      <w:outlineLvl w:val="0"/>
      <w:rPr>
        <w:rFonts w:ascii="Times New Roman" w:hAnsi="Times New Roman"/>
        <w:sz w:val="16"/>
        <w:szCs w:val="16"/>
      </w:rPr>
    </w:pPr>
    <w:r>
      <w:rPr>
        <w:rFonts w:ascii="Times New Roman" w:hAnsi="Times New Roman"/>
        <w:sz w:val="16"/>
        <w:szCs w:val="16"/>
      </w:rPr>
      <w:t>Протокол № 7408/485 Блр</w:t>
    </w:r>
    <w:proofErr w:type="gramStart"/>
    <w:r>
      <w:rPr>
        <w:rFonts w:ascii="Times New Roman" w:hAnsi="Times New Roman"/>
        <w:sz w:val="16"/>
        <w:szCs w:val="16"/>
      </w:rPr>
      <w:t>1</w:t>
    </w:r>
    <w:proofErr w:type="gramEnd"/>
    <w:r>
      <w:rPr>
        <w:rFonts w:ascii="Times New Roman" w:hAnsi="Times New Roman"/>
        <w:sz w:val="16"/>
        <w:szCs w:val="16"/>
      </w:rPr>
      <w:t>/П-</w:t>
    </w:r>
    <w:r w:rsidR="00F41198">
      <w:rPr>
        <w:rFonts w:ascii="Times New Roman" w:hAnsi="Times New Roman"/>
        <w:sz w:val="16"/>
        <w:szCs w:val="16"/>
      </w:rPr>
      <w:t>15-7</w:t>
    </w:r>
    <w:r>
      <w:rPr>
        <w:rFonts w:ascii="Times New Roman" w:hAnsi="Times New Roman"/>
        <w:sz w:val="16"/>
        <w:szCs w:val="16"/>
      </w:rPr>
      <w:t xml:space="preserve"> от «30» июня 2015</w:t>
    </w:r>
    <w:r>
      <w:rPr>
        <w:rFonts w:ascii="Times New Roman" w:hAnsi="Times New Roman"/>
        <w:color w:val="FF0000"/>
        <w:sz w:val="16"/>
        <w:szCs w:val="16"/>
      </w:rPr>
      <w:t xml:space="preserve"> </w:t>
    </w:r>
    <w:r>
      <w:rPr>
        <w:rFonts w:ascii="Times New Roman" w:hAnsi="Times New Roman"/>
        <w:sz w:val="16"/>
        <w:szCs w:val="16"/>
      </w:rPr>
      <w:t xml:space="preserve">заседания </w:t>
    </w:r>
    <w:r w:rsidR="004156AA">
      <w:rPr>
        <w:rFonts w:ascii="Times New Roman" w:hAnsi="Times New Roman"/>
        <w:sz w:val="16"/>
        <w:szCs w:val="16"/>
      </w:rPr>
      <w:t>Конкурс</w:t>
    </w:r>
    <w:r>
      <w:rPr>
        <w:rFonts w:ascii="Times New Roman" w:hAnsi="Times New Roman"/>
        <w:sz w:val="16"/>
        <w:szCs w:val="16"/>
      </w:rPr>
      <w:t xml:space="preserve">ной комиссии </w:t>
    </w:r>
    <w:r w:rsidR="00F41198">
      <w:rPr>
        <w:rFonts w:ascii="Times New Roman" w:hAnsi="Times New Roman"/>
        <w:sz w:val="16"/>
        <w:szCs w:val="16"/>
      </w:rPr>
      <w:t>по проведению преддоговорных переговоров</w:t>
    </w:r>
    <w:r>
      <w:rPr>
        <w:rFonts w:ascii="Times New Roman" w:hAnsi="Times New Roman"/>
        <w:sz w:val="16"/>
        <w:szCs w:val="16"/>
      </w:rPr>
      <w:t xml:space="preserve"> по лоту №7408/485 Блр1/П-15 "Поставка баков контроля объемной активности для сооружения энергоблока №1 Белорусской АЭС" </w:t>
    </w:r>
  </w:p>
  <w:sdt>
    <w:sdtPr>
      <w:rPr>
        <w:rFonts w:ascii="Times New Roman" w:hAnsi="Times New Roman"/>
        <w:sz w:val="16"/>
        <w:szCs w:val="16"/>
      </w:rPr>
      <w:id w:val="98381352"/>
      <w:docPartObj>
        <w:docPartGallery w:val="Page Numbers (Top of Page)"/>
        <w:docPartUnique/>
      </w:docPartObj>
    </w:sdtPr>
    <w:sdtEndPr/>
    <w:sdtContent>
      <w:p w:rsidR="004042FD" w:rsidRDefault="004101B3">
        <w:pPr>
          <w:pStyle w:val="ab"/>
          <w:spacing w:after="0"/>
          <w:jc w:val="center"/>
          <w:outlineLvl w:val="0"/>
          <w:rPr>
            <w:rFonts w:ascii="Times New Roman" w:hAnsi="Times New Roman"/>
            <w:sz w:val="16"/>
            <w:szCs w:val="16"/>
          </w:rPr>
        </w:pPr>
        <w:r>
          <w:rPr>
            <w:rFonts w:ascii="Times New Roman" w:hAnsi="Times New Roman"/>
            <w:sz w:val="16"/>
            <w:szCs w:val="16"/>
          </w:rPr>
          <w:t xml:space="preserve">Страница </w:t>
        </w:r>
        <w:r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PAGE</w:instrText>
        </w:r>
        <w:r>
          <w:rPr>
            <w:rFonts w:ascii="Times New Roman" w:hAnsi="Times New Roman"/>
            <w:sz w:val="16"/>
            <w:szCs w:val="16"/>
          </w:rPr>
          <w:fldChar w:fldCharType="separate"/>
        </w:r>
        <w:r w:rsidR="009E5F24">
          <w:rPr>
            <w:rFonts w:ascii="Times New Roman" w:hAnsi="Times New Roman"/>
            <w:noProof/>
            <w:sz w:val="16"/>
            <w:szCs w:val="16"/>
          </w:rPr>
          <w:t>1</w:t>
        </w:r>
        <w:r>
          <w:rPr>
            <w:rFonts w:ascii="Times New Roman" w:hAnsi="Times New Roman"/>
            <w:sz w:val="16"/>
            <w:szCs w:val="16"/>
          </w:rPr>
          <w:fldChar w:fldCharType="end"/>
        </w:r>
        <w:r>
          <w:rPr>
            <w:rFonts w:ascii="Times New Roman" w:hAnsi="Times New Roman"/>
            <w:sz w:val="16"/>
            <w:szCs w:val="16"/>
          </w:rPr>
          <w:t xml:space="preserve"> из </w:t>
        </w:r>
        <w:r>
          <w:rPr>
            <w:rFonts w:ascii="Times New Roman" w:hAnsi="Times New Roman"/>
            <w:sz w:val="16"/>
            <w:szCs w:val="16"/>
          </w:rPr>
          <w:fldChar w:fldCharType="begin"/>
        </w:r>
        <w:r>
          <w:rPr>
            <w:rFonts w:ascii="Times New Roman" w:hAnsi="Times New Roman"/>
            <w:sz w:val="16"/>
            <w:szCs w:val="16"/>
          </w:rPr>
          <w:instrText>NUMPAGES</w:instrText>
        </w:r>
        <w:r>
          <w:rPr>
            <w:rFonts w:ascii="Times New Roman" w:hAnsi="Times New Roman"/>
            <w:sz w:val="16"/>
            <w:szCs w:val="16"/>
          </w:rPr>
          <w:fldChar w:fldCharType="separate"/>
        </w:r>
        <w:r w:rsidR="009E5F24">
          <w:rPr>
            <w:rFonts w:ascii="Times New Roman" w:hAnsi="Times New Roman"/>
            <w:noProof/>
            <w:sz w:val="16"/>
            <w:szCs w:val="16"/>
          </w:rPr>
          <w:t>5</w:t>
        </w:r>
        <w:r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AD1" w:rsidRDefault="00973AD1">
      <w:r>
        <w:separator/>
      </w:r>
    </w:p>
  </w:footnote>
  <w:footnote w:type="continuationSeparator" w:id="0">
    <w:p w:rsidR="00973AD1" w:rsidRDefault="00973A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01B3"/>
    <w:rsid w:val="0025048E"/>
    <w:rsid w:val="004042FD"/>
    <w:rsid w:val="004101B3"/>
    <w:rsid w:val="004156AA"/>
    <w:rsid w:val="0048107D"/>
    <w:rsid w:val="007256DA"/>
    <w:rsid w:val="00973AD1"/>
    <w:rsid w:val="009E5F24"/>
    <w:rsid w:val="00AB351A"/>
    <w:rsid w:val="00BA6600"/>
    <w:rsid w:val="00DE0B9F"/>
    <w:rsid w:val="00E91703"/>
    <w:rsid w:val="00F41198"/>
    <w:rsid w:val="00FE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4156A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4156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156AA"/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keepLines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9"/>
    <w:semiHidden/>
    <w:unhideWhenUsed/>
    <w:qFormat/>
    <w:pPr>
      <w:keepNext/>
      <w:spacing w:before="240" w:after="60"/>
      <w:outlineLvl w:val="2"/>
    </w:pPr>
    <w:rPr>
      <w:rFonts w:cs="Arial"/>
      <w:b/>
      <w:bCs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strike w:val="0"/>
      <w:dstrike w:val="0"/>
      <w:color w:val="0063A4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Arial" w:eastAsia="Times New Roman" w:hAnsi="Arial" w:cs="Arial" w:hint="default"/>
      <w:b/>
      <w:bCs/>
      <w:sz w:val="28"/>
      <w:szCs w:val="26"/>
      <w:lang w:eastAsia="ru-RU"/>
    </w:rPr>
  </w:style>
  <w:style w:type="paragraph" w:styleId="a5">
    <w:name w:val="annotation text"/>
    <w:basedOn w:val="a"/>
    <w:link w:val="a6"/>
    <w:uiPriority w:val="99"/>
    <w:semiHidden/>
    <w:unhideWhenUsed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locked/>
    <w:rPr>
      <w:rFonts w:ascii="Arial" w:eastAsia="Times New Roman" w:hAnsi="Arial" w:cs="Times New Roman" w:hint="default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pPr>
      <w:spacing w:after="160"/>
    </w:pPr>
  </w:style>
  <w:style w:type="character" w:customStyle="1" w:styleId="ac">
    <w:name w:val="Основной текст Знак"/>
    <w:basedOn w:val="a0"/>
    <w:link w:val="ab"/>
    <w:uiPriority w:val="99"/>
    <w:locked/>
    <w:rPr>
      <w:rFonts w:ascii="Arial" w:eastAsia="Times New Roman" w:hAnsi="Arial" w:cs="Times New Roman" w:hint="default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Pr>
      <w:rFonts w:ascii="Tahoma" w:eastAsia="Times New Roman" w:hAnsi="Tahoma" w:cs="Tahoma" w:hint="default"/>
      <w:sz w:val="16"/>
      <w:szCs w:val="16"/>
      <w:lang w:eastAsia="ru-RU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customStyle="1" w:styleId="31">
    <w:name w:val="Основной текст 31"/>
    <w:basedOn w:val="a"/>
    <w:uiPriority w:val="99"/>
    <w:pPr>
      <w:keepLines w:val="0"/>
      <w:suppressAutoHyphens/>
      <w:spacing w:after="120"/>
      <w:jc w:val="left"/>
    </w:pPr>
    <w:rPr>
      <w:rFonts w:ascii="Book Antiqua" w:hAnsi="Book Antiqua" w:cs="Book Antiqua"/>
      <w:sz w:val="16"/>
      <w:szCs w:val="16"/>
      <w:lang w:eastAsia="ar-SA"/>
    </w:rPr>
  </w:style>
  <w:style w:type="paragraph" w:customStyle="1" w:styleId="310">
    <w:name w:val="Основной текст с отступом 31"/>
    <w:basedOn w:val="a"/>
    <w:uiPriority w:val="99"/>
    <w:pPr>
      <w:keepLines w:val="0"/>
      <w:suppressAutoHyphens/>
      <w:ind w:firstLine="709"/>
    </w:pPr>
    <w:rPr>
      <w:rFonts w:ascii="Times New Roman" w:hAnsi="Times New Roman"/>
      <w:b/>
      <w:bCs/>
      <w:sz w:val="26"/>
      <w:szCs w:val="26"/>
      <w:lang w:eastAsia="ar-SA"/>
    </w:rPr>
  </w:style>
  <w:style w:type="character" w:styleId="af0">
    <w:name w:val="annotation reference"/>
    <w:uiPriority w:val="99"/>
    <w:semiHidden/>
    <w:unhideWhenUsed/>
    <w:rPr>
      <w:sz w:val="16"/>
      <w:szCs w:val="16"/>
    </w:rPr>
  </w:style>
  <w:style w:type="paragraph" w:styleId="af1">
    <w:name w:val="Normal (Web)"/>
    <w:aliases w:val="Обычный (Web),Обычный (веб) Знак Знак,Обычный (Web) Знак Знак Знак"/>
    <w:basedOn w:val="a"/>
    <w:link w:val="af2"/>
    <w:unhideWhenUsed/>
    <w:pPr>
      <w:keepLines w:val="0"/>
      <w:spacing w:before="100" w:beforeAutospacing="1" w:after="100" w:afterAutospacing="1"/>
      <w:jc w:val="left"/>
    </w:pPr>
    <w:rPr>
      <w:rFonts w:ascii="Times New Roman" w:eastAsiaTheme="minorEastAsia" w:hAnsi="Times New Roman"/>
    </w:rPr>
  </w:style>
  <w:style w:type="character" w:customStyle="1" w:styleId="af2">
    <w:name w:val="Обычный (веб) Знак"/>
    <w:aliases w:val="Обычный (Web) Знак,Обычный (веб) Знак Знак Знак,Обычный (Web) Знак Знак Знак Знак"/>
    <w:link w:val="af1"/>
    <w:locked/>
    <w:rsid w:val="004156AA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4156A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156AA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s-ascii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-k-d.ru/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zakupki.rosatom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EAF466-4C72-4BA4-B529-793399595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1637</Words>
  <Characters>9332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10948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Филиппов Денис Викторович</cp:lastModifiedBy>
  <cp:revision>6</cp:revision>
  <cp:lastPrinted>2015-07-08T08:03:00Z</cp:lastPrinted>
  <dcterms:created xsi:type="dcterms:W3CDTF">2015-07-08T08:00:00Z</dcterms:created>
  <dcterms:modified xsi:type="dcterms:W3CDTF">2015-07-09T14:10:00Z</dcterms:modified>
</cp:coreProperties>
</file>